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79A8" w14:textId="165841B6" w:rsidR="00103262" w:rsidRPr="00A21ABD" w:rsidRDefault="0002139F" w:rsidP="00181D1D">
      <w:pPr>
        <w:jc w:val="center"/>
      </w:pPr>
      <w:r w:rsidRPr="00A21ABD">
        <w:rPr>
          <w:noProof/>
        </w:rPr>
        <w:drawing>
          <wp:inline distT="0" distB="0" distL="0" distR="0" wp14:anchorId="52882033" wp14:editId="52DD9817">
            <wp:extent cx="2734574" cy="82563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5498" cy="837987"/>
                    </a:xfrm>
                    <a:prstGeom prst="rect">
                      <a:avLst/>
                    </a:prstGeom>
                    <a:noFill/>
                    <a:ln>
                      <a:noFill/>
                    </a:ln>
                  </pic:spPr>
                </pic:pic>
              </a:graphicData>
            </a:graphic>
          </wp:inline>
        </w:drawing>
      </w:r>
    </w:p>
    <w:p w14:paraId="3A0CFCBF" w14:textId="77777777" w:rsidR="00474FD4" w:rsidRDefault="00474FD4" w:rsidP="00181D1D">
      <w:pPr>
        <w:jc w:val="center"/>
        <w:rPr>
          <w:rFonts w:ascii="Footlight MT Light" w:hAnsi="Footlight MT Light"/>
          <w:b/>
          <w:i/>
          <w:color w:val="83B0B9"/>
          <w:sz w:val="28"/>
          <w:szCs w:val="28"/>
        </w:rPr>
      </w:pPr>
    </w:p>
    <w:p w14:paraId="4ED03112" w14:textId="6FFC3869" w:rsidR="00347864" w:rsidRPr="00A21ABD" w:rsidRDefault="00347864" w:rsidP="00181D1D">
      <w:pPr>
        <w:jc w:val="center"/>
        <w:rPr>
          <w:rFonts w:ascii="Footlight MT Light" w:hAnsi="Footlight MT Light"/>
          <w:b/>
          <w:i/>
          <w:color w:val="83B0B9"/>
          <w:sz w:val="28"/>
          <w:szCs w:val="28"/>
        </w:rPr>
      </w:pPr>
      <w:r w:rsidRPr="00A21ABD">
        <w:rPr>
          <w:rFonts w:ascii="Footlight MT Light" w:hAnsi="Footlight MT Light"/>
          <w:b/>
          <w:i/>
          <w:color w:val="83B0B9"/>
          <w:sz w:val="28"/>
          <w:szCs w:val="28"/>
        </w:rPr>
        <w:t>Nonprofit Conference Center</w:t>
      </w:r>
    </w:p>
    <w:p w14:paraId="23F74FF0" w14:textId="77777777" w:rsidR="00181D1D" w:rsidRPr="00A21ABD" w:rsidRDefault="00181D1D" w:rsidP="00181D1D">
      <w:pPr>
        <w:jc w:val="center"/>
        <w:rPr>
          <w:rFonts w:ascii="Footlight MT Light" w:hAnsi="Footlight MT Light"/>
          <w:b/>
          <w:i/>
          <w:color w:val="83B0B9"/>
          <w:sz w:val="28"/>
          <w:szCs w:val="28"/>
        </w:rPr>
      </w:pPr>
      <w:r w:rsidRPr="00A21ABD">
        <w:rPr>
          <w:rFonts w:ascii="Footlight MT Light" w:hAnsi="Footlight MT Light"/>
          <w:b/>
          <w:i/>
          <w:color w:val="83B0B9"/>
          <w:sz w:val="28"/>
          <w:szCs w:val="28"/>
        </w:rPr>
        <w:t>Center for Community Philanthropy</w:t>
      </w:r>
    </w:p>
    <w:p w14:paraId="61C28034" w14:textId="77777777" w:rsidR="00181D1D" w:rsidRPr="00A21ABD" w:rsidRDefault="00181D1D" w:rsidP="00181D1D"/>
    <w:p w14:paraId="7DBD38CF" w14:textId="4CE1F032" w:rsidR="005278DD" w:rsidRPr="00A21ABD" w:rsidRDefault="00181D1D" w:rsidP="00181D1D">
      <w:r w:rsidRPr="00A21ABD">
        <w:t xml:space="preserve">The </w:t>
      </w:r>
      <w:r w:rsidR="00347864" w:rsidRPr="00A21ABD">
        <w:t xml:space="preserve">Nonprofit Conference Center within the </w:t>
      </w:r>
      <w:r w:rsidRPr="00A21ABD">
        <w:t xml:space="preserve">Center for Community Philanthropy (Center) </w:t>
      </w:r>
      <w:r w:rsidR="0015248B">
        <w:t xml:space="preserve">is </w:t>
      </w:r>
      <w:r w:rsidRPr="00A21ABD">
        <w:t xml:space="preserve">a community resource for groups to </w:t>
      </w:r>
      <w:proofErr w:type="gramStart"/>
      <w:r w:rsidRPr="00A21ABD">
        <w:t>gather together</w:t>
      </w:r>
      <w:proofErr w:type="gramEnd"/>
      <w:r w:rsidRPr="00A21ABD">
        <w:t xml:space="preserve"> with purpose. </w:t>
      </w:r>
      <w:r w:rsidR="00474FD4">
        <w:t xml:space="preserve"> </w:t>
      </w:r>
      <w:r w:rsidR="00105E55" w:rsidRPr="00A21ABD">
        <w:t>The Porter County Community Foundation (Foundation</w:t>
      </w:r>
      <w:r w:rsidR="005278DD" w:rsidRPr="00A21ABD">
        <w:t>) has</w:t>
      </w:r>
      <w:r w:rsidRPr="00A21ABD">
        <w:t xml:space="preserve"> established the following guidelines</w:t>
      </w:r>
      <w:r w:rsidR="005278DD" w:rsidRPr="00A21ABD">
        <w:t xml:space="preserve"> for use of the facility:</w:t>
      </w:r>
    </w:p>
    <w:p w14:paraId="5F3948F2" w14:textId="77777777" w:rsidR="00181D1D" w:rsidRPr="00A21ABD" w:rsidRDefault="005278DD" w:rsidP="00181D1D">
      <w:r w:rsidRPr="00A21ABD">
        <w:t xml:space="preserve"> </w:t>
      </w:r>
    </w:p>
    <w:p w14:paraId="33B04D8C" w14:textId="77777777" w:rsidR="00181D1D" w:rsidRPr="00A21ABD" w:rsidRDefault="00181D1D" w:rsidP="00181D1D">
      <w:pPr>
        <w:pStyle w:val="ListParagraph"/>
        <w:numPr>
          <w:ilvl w:val="0"/>
          <w:numId w:val="1"/>
        </w:numPr>
      </w:pPr>
      <w:r w:rsidRPr="00A21ABD">
        <w:rPr>
          <w:b/>
        </w:rPr>
        <w:t>General Information.</w:t>
      </w:r>
      <w:r w:rsidRPr="00A21ABD">
        <w:t xml:space="preserve">  Permission to use the Center is not an endorsement of the user by the Foundation.</w:t>
      </w:r>
    </w:p>
    <w:p w14:paraId="0D9BC157" w14:textId="77777777" w:rsidR="00181D1D" w:rsidRPr="00A21ABD" w:rsidRDefault="00181D1D" w:rsidP="00181D1D">
      <w:pPr>
        <w:pStyle w:val="ListParagraph"/>
        <w:rPr>
          <w:b/>
        </w:rPr>
      </w:pPr>
    </w:p>
    <w:p w14:paraId="2B54D30A" w14:textId="77777777" w:rsidR="00A86E40" w:rsidRPr="00A21ABD" w:rsidRDefault="00181D1D" w:rsidP="00181D1D">
      <w:pPr>
        <w:pStyle w:val="ListParagraph"/>
      </w:pPr>
      <w:r w:rsidRPr="00A21ABD">
        <w:t xml:space="preserve">Publicity for a meeting that is not sponsored or co-sponsored by the Foundation must not be worded in a manner which states or implies Foundation sponsorship.  </w:t>
      </w:r>
      <w:r w:rsidR="00A86E40" w:rsidRPr="00A21ABD">
        <w:t xml:space="preserve">The </w:t>
      </w:r>
      <w:r w:rsidR="005278DD" w:rsidRPr="00A21ABD">
        <w:t>F</w:t>
      </w:r>
      <w:r w:rsidR="00A86E40" w:rsidRPr="00A21ABD">
        <w:t xml:space="preserve">oundation’s logo </w:t>
      </w:r>
      <w:r w:rsidR="00043F47" w:rsidRPr="00A21ABD">
        <w:t>should</w:t>
      </w:r>
      <w:r w:rsidR="00A86E40" w:rsidRPr="00A21ABD">
        <w:t xml:space="preserve"> not be used in promotional materials.</w:t>
      </w:r>
    </w:p>
    <w:p w14:paraId="7030F574" w14:textId="77777777" w:rsidR="009112E6" w:rsidRPr="00A21ABD" w:rsidRDefault="009112E6" w:rsidP="00181D1D">
      <w:pPr>
        <w:pStyle w:val="ListParagraph"/>
      </w:pPr>
    </w:p>
    <w:p w14:paraId="214566A4" w14:textId="77777777" w:rsidR="005278DD" w:rsidRPr="00A21ABD" w:rsidRDefault="005278DD" w:rsidP="005278DD">
      <w:pPr>
        <w:pStyle w:val="ListParagraph"/>
        <w:numPr>
          <w:ilvl w:val="0"/>
          <w:numId w:val="1"/>
        </w:numPr>
      </w:pPr>
      <w:r w:rsidRPr="00A21ABD">
        <w:rPr>
          <w:b/>
        </w:rPr>
        <w:t>Certificate of Insurance.</w:t>
      </w:r>
      <w:r w:rsidRPr="00A21ABD">
        <w:t xml:space="preserve">  The Foundation </w:t>
      </w:r>
      <w:r w:rsidR="00A21ABD" w:rsidRPr="00A21ABD">
        <w:rPr>
          <w:b/>
          <w:i/>
        </w:rPr>
        <w:t>REQUIRES</w:t>
      </w:r>
      <w:r w:rsidRPr="00A21ABD">
        <w:t xml:space="preserve"> the organization provide a Certificate of Insurance for general comprehensive liability insurance with limits of at least $500,000 and naming the Porter County Community Foundation as “Additional Insured” and “Loss Payee.”  Such insurance is to be provided on a primary and non-contributory basis, and the Organization waives for itself and its insurer </w:t>
      </w:r>
      <w:proofErr w:type="gramStart"/>
      <w:r w:rsidRPr="00A21ABD">
        <w:t>any and all</w:t>
      </w:r>
      <w:proofErr w:type="gramEnd"/>
      <w:r w:rsidRPr="00A21ABD">
        <w:t xml:space="preserve"> rights of subrogation against the Foundation and its affiliates.  Organizations agree to indemnify and hold harmless the Foundation against all injury, loss, damage, claim or liability of any kind, whatsoever, occurring to person or property and arising out of the organization’s use of the Foundation facilities.</w:t>
      </w:r>
    </w:p>
    <w:p w14:paraId="7E7F7306" w14:textId="77777777" w:rsidR="005278DD" w:rsidRPr="00A21ABD" w:rsidRDefault="005278DD" w:rsidP="005278DD">
      <w:pPr>
        <w:pStyle w:val="ListParagraph"/>
      </w:pPr>
    </w:p>
    <w:p w14:paraId="7A6C9806" w14:textId="77777777" w:rsidR="008D093A" w:rsidRDefault="00A86E40" w:rsidP="005571F5">
      <w:pPr>
        <w:pStyle w:val="ListParagraph"/>
        <w:numPr>
          <w:ilvl w:val="0"/>
          <w:numId w:val="1"/>
        </w:numPr>
      </w:pPr>
      <w:r w:rsidRPr="00677FB5">
        <w:rPr>
          <w:b/>
        </w:rPr>
        <w:t>Availability of Community Rooms.</w:t>
      </w:r>
      <w:r w:rsidRPr="00A21ABD">
        <w:t xml:space="preserve">  The community rooms are available</w:t>
      </w:r>
      <w:r w:rsidR="007E50E1" w:rsidRPr="00A21ABD">
        <w:t xml:space="preserve"> at no charge for use by </w:t>
      </w:r>
      <w:r w:rsidR="0097347C" w:rsidRPr="00A21ABD">
        <w:t xml:space="preserve">Porter County </w:t>
      </w:r>
      <w:r w:rsidR="001135D5" w:rsidRPr="00A21ABD">
        <w:t xml:space="preserve">nonprofit </w:t>
      </w:r>
      <w:r w:rsidR="007E50E1" w:rsidRPr="00A21ABD">
        <w:t>organizations</w:t>
      </w:r>
      <w:r w:rsidR="00445ABF" w:rsidRPr="00A21ABD">
        <w:t xml:space="preserve"> </w:t>
      </w:r>
      <w:r w:rsidR="005278DD" w:rsidRPr="00A21ABD">
        <w:t>with a</w:t>
      </w:r>
      <w:r w:rsidR="006E6DF3" w:rsidRPr="00A21ABD">
        <w:t>n IRS</w:t>
      </w:r>
      <w:r w:rsidR="005278DD" w:rsidRPr="00A21ABD">
        <w:t xml:space="preserve"> 501(c)(3)</w:t>
      </w:r>
      <w:r w:rsidR="006E6DF3" w:rsidRPr="00A21ABD">
        <w:t xml:space="preserve"> exemption determination</w:t>
      </w:r>
      <w:r w:rsidR="005278DD" w:rsidRPr="00A21ABD">
        <w:t xml:space="preserve"> </w:t>
      </w:r>
      <w:r w:rsidR="00445ABF" w:rsidRPr="00A21ABD">
        <w:t xml:space="preserve">that exist to serve the broader public </w:t>
      </w:r>
      <w:r w:rsidR="005278DD" w:rsidRPr="00A21ABD">
        <w:t xml:space="preserve">interest.  </w:t>
      </w:r>
      <w:r w:rsidR="00347AFF" w:rsidRPr="00A21ABD">
        <w:t xml:space="preserve">Rooms </w:t>
      </w:r>
      <w:r w:rsidR="006148D1" w:rsidRPr="00A21ABD">
        <w:t xml:space="preserve">are </w:t>
      </w:r>
      <w:r w:rsidR="00A21ABD">
        <w:t>generally</w:t>
      </w:r>
      <w:r w:rsidR="00A21ABD" w:rsidRPr="00A21ABD">
        <w:t xml:space="preserve"> </w:t>
      </w:r>
      <w:r w:rsidR="006148D1" w:rsidRPr="00A21ABD">
        <w:t xml:space="preserve">available for use </w:t>
      </w:r>
      <w:r w:rsidR="00347AFF" w:rsidRPr="00A21ABD">
        <w:t xml:space="preserve">Monday through </w:t>
      </w:r>
      <w:r w:rsidR="0089077D" w:rsidRPr="00A21ABD">
        <w:t xml:space="preserve">Friday </w:t>
      </w:r>
      <w:r w:rsidR="00347AFF" w:rsidRPr="00A21ABD">
        <w:t xml:space="preserve">from </w:t>
      </w:r>
      <w:r w:rsidR="005278DD" w:rsidRPr="00A21ABD">
        <w:t>8</w:t>
      </w:r>
      <w:r w:rsidR="00347AFF" w:rsidRPr="00A21ABD">
        <w:t xml:space="preserve">:00 a.m. to </w:t>
      </w:r>
      <w:r w:rsidR="00A21ABD">
        <w:t>9</w:t>
      </w:r>
      <w:r w:rsidR="00347AFF" w:rsidRPr="00A21ABD">
        <w:t>:00 p.m</w:t>
      </w:r>
      <w:r w:rsidR="008D093A" w:rsidRPr="00A21ABD">
        <w:t xml:space="preserve">. </w:t>
      </w:r>
      <w:r w:rsidR="00A21ABD">
        <w:t xml:space="preserve">and Saturday from 8:00 a.m. to 4:00 p.m.  No meetings are allowed on Sunday.  </w:t>
      </w:r>
    </w:p>
    <w:p w14:paraId="33111F48" w14:textId="77777777" w:rsidR="00677FB5" w:rsidRPr="00A21ABD" w:rsidRDefault="00677FB5" w:rsidP="00677FB5"/>
    <w:p w14:paraId="32E9E5CC" w14:textId="659EF223" w:rsidR="00A86E40" w:rsidRPr="00A21ABD" w:rsidRDefault="00A21ABD" w:rsidP="008D093A">
      <w:pPr>
        <w:pStyle w:val="ListParagraph"/>
      </w:pPr>
      <w:r>
        <w:rPr>
          <w:b/>
        </w:rPr>
        <w:t>M</w:t>
      </w:r>
      <w:r w:rsidR="00C614CF" w:rsidRPr="00A21ABD">
        <w:rPr>
          <w:b/>
        </w:rPr>
        <w:t>eetings that are open to the public are</w:t>
      </w:r>
      <w:r w:rsidR="00C614CF" w:rsidRPr="00A21ABD">
        <w:rPr>
          <w:b/>
          <w:i/>
        </w:rPr>
        <w:t xml:space="preserve"> </w:t>
      </w:r>
      <w:r w:rsidR="00C614CF" w:rsidRPr="00A21ABD">
        <w:rPr>
          <w:b/>
        </w:rPr>
        <w:t xml:space="preserve">allowed </w:t>
      </w:r>
      <w:r w:rsidR="0015248B" w:rsidRPr="0015248B">
        <w:rPr>
          <w:b/>
          <w:color w:val="FF0000"/>
        </w:rPr>
        <w:t xml:space="preserve">ONLY </w:t>
      </w:r>
      <w:r>
        <w:rPr>
          <w:b/>
        </w:rPr>
        <w:t>during the Foundation’s normal business hours (Monday through Thursday from 8:00 a.m. to 4:30 p.m. and Friday from 8:00 a.m. to 12:00 noon</w:t>
      </w:r>
      <w:r w:rsidR="0015248B">
        <w:rPr>
          <w:b/>
        </w:rPr>
        <w:t>)</w:t>
      </w:r>
      <w:r w:rsidR="005278DD" w:rsidRPr="00A21ABD">
        <w:rPr>
          <w:b/>
        </w:rPr>
        <w:t xml:space="preserve">.  </w:t>
      </w:r>
      <w:r w:rsidR="007E50E1" w:rsidRPr="00A21ABD">
        <w:t xml:space="preserve">In addition, all users must be able to demonstrate they operate without discrimination </w:t>
      </w:r>
      <w:proofErr w:type="gramStart"/>
      <w:r w:rsidR="007E50E1" w:rsidRPr="00A21ABD">
        <w:t>on the basis of</w:t>
      </w:r>
      <w:proofErr w:type="gramEnd"/>
      <w:r w:rsidR="007E50E1" w:rsidRPr="00A21ABD">
        <w:t xml:space="preserve"> age, race, religion, </w:t>
      </w:r>
      <w:r w:rsidR="008B1875" w:rsidRPr="00A21ABD">
        <w:t>gender</w:t>
      </w:r>
      <w:r w:rsidR="007E50E1" w:rsidRPr="00A21ABD">
        <w:t xml:space="preserve">, disability or national origin.  </w:t>
      </w:r>
      <w:r w:rsidR="00A86E40" w:rsidRPr="00A21ABD">
        <w:t xml:space="preserve"> Meetings must not incur costs and/or liability to the Foundation.  </w:t>
      </w:r>
    </w:p>
    <w:p w14:paraId="52219861" w14:textId="77777777" w:rsidR="00A86E40" w:rsidRPr="00A21ABD" w:rsidRDefault="00A86E40" w:rsidP="00A86E40">
      <w:pPr>
        <w:pStyle w:val="ListParagraph"/>
        <w:rPr>
          <w:b/>
        </w:rPr>
      </w:pPr>
    </w:p>
    <w:p w14:paraId="6DDF8FD6" w14:textId="77777777" w:rsidR="000E33EA" w:rsidRPr="00A21ABD" w:rsidRDefault="000E33EA" w:rsidP="005278DD">
      <w:pPr>
        <w:pStyle w:val="ListParagraph"/>
      </w:pPr>
      <w:r w:rsidRPr="00A21ABD">
        <w:t>Reservations must be made with the Foundation Receptionist or his/her designee.</w:t>
      </w:r>
    </w:p>
    <w:p w14:paraId="349DF356" w14:textId="77777777" w:rsidR="008E7254" w:rsidRPr="00A21ABD" w:rsidRDefault="008E7254" w:rsidP="00347864">
      <w:pPr>
        <w:pStyle w:val="ListParagraph"/>
      </w:pPr>
    </w:p>
    <w:p w14:paraId="2A8D07FB" w14:textId="77777777" w:rsidR="00347864" w:rsidRPr="00A21ABD" w:rsidRDefault="00347864" w:rsidP="00347864">
      <w:pPr>
        <w:pStyle w:val="ListParagraph"/>
      </w:pPr>
      <w:r w:rsidRPr="00A21ABD">
        <w:t>Community rooms will not be available for the following:</w:t>
      </w:r>
    </w:p>
    <w:p w14:paraId="7F77E492" w14:textId="77777777" w:rsidR="00347864" w:rsidRPr="00A21ABD" w:rsidRDefault="00347864" w:rsidP="00347864">
      <w:pPr>
        <w:pStyle w:val="ListParagraph"/>
        <w:numPr>
          <w:ilvl w:val="0"/>
          <w:numId w:val="3"/>
        </w:numPr>
      </w:pPr>
      <w:r w:rsidRPr="00A21ABD">
        <w:t xml:space="preserve">Private parties and social functions such as wedding receptions, dances, parties, </w:t>
      </w:r>
      <w:proofErr w:type="gramStart"/>
      <w:r w:rsidRPr="00A21ABD">
        <w:t>etc.;</w:t>
      </w:r>
      <w:proofErr w:type="gramEnd"/>
    </w:p>
    <w:p w14:paraId="3588C4AD" w14:textId="77777777" w:rsidR="00347864" w:rsidRPr="00A21ABD" w:rsidRDefault="00347864" w:rsidP="00347864">
      <w:pPr>
        <w:pStyle w:val="ListParagraph"/>
        <w:numPr>
          <w:ilvl w:val="0"/>
          <w:numId w:val="3"/>
        </w:numPr>
      </w:pPr>
      <w:r w:rsidRPr="00A21ABD">
        <w:t xml:space="preserve">Religious </w:t>
      </w:r>
      <w:proofErr w:type="gramStart"/>
      <w:r w:rsidRPr="00A21ABD">
        <w:t>services;</w:t>
      </w:r>
      <w:proofErr w:type="gramEnd"/>
    </w:p>
    <w:p w14:paraId="5AEE02A1" w14:textId="77777777" w:rsidR="00347864" w:rsidRPr="00A21ABD" w:rsidRDefault="00347864" w:rsidP="00347864">
      <w:pPr>
        <w:pStyle w:val="ListParagraph"/>
        <w:numPr>
          <w:ilvl w:val="0"/>
          <w:numId w:val="3"/>
        </w:numPr>
      </w:pPr>
      <w:r w:rsidRPr="00A21ABD">
        <w:t xml:space="preserve">Sales </w:t>
      </w:r>
      <w:proofErr w:type="gramStart"/>
      <w:r w:rsidRPr="00A21ABD">
        <w:t>solicitations;</w:t>
      </w:r>
      <w:proofErr w:type="gramEnd"/>
    </w:p>
    <w:p w14:paraId="1ABB6547" w14:textId="0914806F" w:rsidR="004C0468" w:rsidRPr="00A21ABD" w:rsidRDefault="00347864" w:rsidP="004C0468">
      <w:pPr>
        <w:pStyle w:val="ListParagraph"/>
        <w:numPr>
          <w:ilvl w:val="0"/>
          <w:numId w:val="3"/>
        </w:numPr>
      </w:pPr>
      <w:r w:rsidRPr="00A21ABD">
        <w:t xml:space="preserve">Activities that would subject the Center to extraordinary stress or increase the hazard of </w:t>
      </w:r>
      <w:proofErr w:type="gramStart"/>
      <w:r w:rsidRPr="00A21ABD">
        <w:t>fire;</w:t>
      </w:r>
      <w:proofErr w:type="gramEnd"/>
      <w:r w:rsidRPr="00A21ABD">
        <w:t xml:space="preserve"> </w:t>
      </w:r>
    </w:p>
    <w:p w14:paraId="0F3A297A" w14:textId="77777777" w:rsidR="008E7254" w:rsidRPr="00A21ABD" w:rsidRDefault="008E7254" w:rsidP="008E7254">
      <w:pPr>
        <w:pStyle w:val="ListParagraph"/>
        <w:numPr>
          <w:ilvl w:val="0"/>
          <w:numId w:val="3"/>
        </w:numPr>
      </w:pPr>
      <w:r w:rsidRPr="00A21ABD">
        <w:t xml:space="preserve">Activities where a fee is charged for </w:t>
      </w:r>
      <w:proofErr w:type="gramStart"/>
      <w:r w:rsidRPr="00A21ABD">
        <w:t>participation;</w:t>
      </w:r>
      <w:proofErr w:type="gramEnd"/>
    </w:p>
    <w:p w14:paraId="4555D69B" w14:textId="728FC90F" w:rsidR="00347864" w:rsidRDefault="00347864" w:rsidP="00347864">
      <w:pPr>
        <w:pStyle w:val="ListParagraph"/>
        <w:numPr>
          <w:ilvl w:val="0"/>
          <w:numId w:val="3"/>
        </w:numPr>
      </w:pPr>
      <w:r w:rsidRPr="00A21ABD">
        <w:lastRenderedPageBreak/>
        <w:t xml:space="preserve">Fundraising events such as car washes, rummage sales, galas, silent auctions, gambling events, </w:t>
      </w:r>
      <w:proofErr w:type="gramStart"/>
      <w:r w:rsidRPr="00A21ABD">
        <w:t>etc.;</w:t>
      </w:r>
      <w:proofErr w:type="gramEnd"/>
    </w:p>
    <w:p w14:paraId="11214122" w14:textId="74AFF2BE" w:rsidR="004C0468" w:rsidRPr="00A21ABD" w:rsidRDefault="004C0468" w:rsidP="00347864">
      <w:pPr>
        <w:pStyle w:val="ListParagraph"/>
        <w:numPr>
          <w:ilvl w:val="0"/>
          <w:numId w:val="3"/>
        </w:numPr>
      </w:pPr>
      <w:r>
        <w:t xml:space="preserve">Meetings where arts and crafts activities </w:t>
      </w:r>
      <w:r w:rsidR="00FB21FB">
        <w:t>(</w:t>
      </w:r>
      <w:r>
        <w:t>in the broadest sense</w:t>
      </w:r>
      <w:r w:rsidR="00FB21FB">
        <w:t>)</w:t>
      </w:r>
      <w:r>
        <w:t xml:space="preserve"> will be </w:t>
      </w:r>
      <w:proofErr w:type="gramStart"/>
      <w:r>
        <w:t>performed;</w:t>
      </w:r>
      <w:proofErr w:type="gramEnd"/>
    </w:p>
    <w:p w14:paraId="0916D560" w14:textId="77777777" w:rsidR="0089077D" w:rsidRPr="00A21ABD" w:rsidRDefault="00347864" w:rsidP="00347864">
      <w:pPr>
        <w:pStyle w:val="ListParagraph"/>
        <w:numPr>
          <w:ilvl w:val="0"/>
          <w:numId w:val="3"/>
        </w:numPr>
      </w:pPr>
      <w:r w:rsidRPr="00A21ABD">
        <w:t>Assembling to criticize or express opposition to the government of the United States or the state of Indiana</w:t>
      </w:r>
      <w:r w:rsidR="006E6DF3" w:rsidRPr="00A21ABD">
        <w:t>, to undertake political activities</w:t>
      </w:r>
      <w:r w:rsidRPr="00A21ABD">
        <w:t xml:space="preserve"> or to express opposition to any race or religious </w:t>
      </w:r>
      <w:proofErr w:type="gramStart"/>
      <w:r w:rsidRPr="00A21ABD">
        <w:t>faith;</w:t>
      </w:r>
      <w:proofErr w:type="gramEnd"/>
      <w:r w:rsidRPr="00A21ABD">
        <w:t xml:space="preserve"> </w:t>
      </w:r>
    </w:p>
    <w:p w14:paraId="4C0467EA" w14:textId="77777777" w:rsidR="00347864" w:rsidRPr="00A21ABD" w:rsidRDefault="0089077D" w:rsidP="00347864">
      <w:pPr>
        <w:pStyle w:val="ListParagraph"/>
        <w:numPr>
          <w:ilvl w:val="0"/>
          <w:numId w:val="3"/>
        </w:numPr>
      </w:pPr>
      <w:r w:rsidRPr="00A21ABD">
        <w:t>Annual meeting celebrations</w:t>
      </w:r>
      <w:r w:rsidR="006148D1" w:rsidRPr="00A21ABD">
        <w:t xml:space="preserve"> unless they are strictly business in nature</w:t>
      </w:r>
      <w:r w:rsidRPr="00A21ABD">
        <w:t xml:space="preserve">; </w:t>
      </w:r>
      <w:r w:rsidR="00347864" w:rsidRPr="00A21ABD">
        <w:t xml:space="preserve">and </w:t>
      </w:r>
    </w:p>
    <w:p w14:paraId="60136402" w14:textId="77777777" w:rsidR="00347864" w:rsidRPr="00A21ABD" w:rsidRDefault="00347864" w:rsidP="00347864">
      <w:pPr>
        <w:pStyle w:val="ListParagraph"/>
        <w:numPr>
          <w:ilvl w:val="0"/>
          <w:numId w:val="3"/>
        </w:numPr>
      </w:pPr>
      <w:r w:rsidRPr="00A21ABD">
        <w:t>Political party functions or activities.</w:t>
      </w:r>
    </w:p>
    <w:p w14:paraId="62F07F0F" w14:textId="77777777" w:rsidR="00347864" w:rsidRPr="00A21ABD" w:rsidRDefault="00347864" w:rsidP="00347864"/>
    <w:p w14:paraId="3F475697" w14:textId="77777777" w:rsidR="00347864" w:rsidRPr="00A21ABD" w:rsidRDefault="00347864" w:rsidP="00347864">
      <w:pPr>
        <w:pStyle w:val="ListParagraph"/>
      </w:pPr>
      <w:r w:rsidRPr="00A21ABD">
        <w:t xml:space="preserve">The Foundation reserves the right </w:t>
      </w:r>
      <w:r w:rsidR="0097347C" w:rsidRPr="00A21ABD">
        <w:t xml:space="preserve">to amend and make exceptions to this policy as it sees fit and </w:t>
      </w:r>
      <w:r w:rsidRPr="00A21ABD">
        <w:t>to deny community rooms to any organization based on the priorities of the Foundation.</w:t>
      </w:r>
    </w:p>
    <w:p w14:paraId="2ED1A72A" w14:textId="77777777" w:rsidR="00347864" w:rsidRPr="00A21ABD" w:rsidRDefault="00347864" w:rsidP="00347864">
      <w:pPr>
        <w:pStyle w:val="ListParagraph"/>
      </w:pPr>
    </w:p>
    <w:p w14:paraId="3C06B499" w14:textId="77777777" w:rsidR="00347864" w:rsidRPr="00A21ABD" w:rsidRDefault="00347864" w:rsidP="00347864">
      <w:pPr>
        <w:pStyle w:val="ListParagraph"/>
      </w:pPr>
      <w:r w:rsidRPr="00A21ABD">
        <w:t>The Foundation reserves the right to cancel reservations at any time.  In these rare instances, we will notify you as soon as possible so that you can make other arrangements.  If you</w:t>
      </w:r>
      <w:r w:rsidR="0093112E" w:rsidRPr="00A21ABD">
        <w:t>r</w:t>
      </w:r>
      <w:r w:rsidRPr="00A21ABD">
        <w:t xml:space="preserve"> organization needs to cancel an event, please let us know at least 5 days prior to the reserved date so we may offer the facilities to another organization.</w:t>
      </w:r>
      <w:r w:rsidR="005278DD" w:rsidRPr="00A21ABD">
        <w:t xml:space="preserve">  Failure to do so may prohibit future use of the facility.</w:t>
      </w:r>
    </w:p>
    <w:p w14:paraId="684B3037" w14:textId="77777777" w:rsidR="00347864" w:rsidRPr="00A21ABD" w:rsidRDefault="00347864" w:rsidP="00347864">
      <w:pPr>
        <w:ind w:left="720"/>
      </w:pPr>
    </w:p>
    <w:p w14:paraId="278597A2" w14:textId="77777777" w:rsidR="000E33EA" w:rsidRPr="00A21ABD" w:rsidRDefault="000E33EA" w:rsidP="000E33EA">
      <w:pPr>
        <w:ind w:left="720"/>
      </w:pPr>
      <w:r w:rsidRPr="00A21ABD">
        <w:t xml:space="preserve">In the event the Foundation closes due to inclement weather, an emergency, power failure, etc., the Foundation reserves the right to cancel a scheduled meeting.  </w:t>
      </w:r>
      <w:r w:rsidR="00374FF2" w:rsidRPr="00A21ABD">
        <w:t xml:space="preserve">Foundation offices will automatically be closed if the county issues a state of emergency closing the roads.  </w:t>
      </w:r>
      <w:r w:rsidRPr="00A21ABD">
        <w:t xml:space="preserve">If the Foundation closes, a representative from the Foundation will </w:t>
      </w:r>
      <w:r w:rsidR="006E6DF3" w:rsidRPr="00A21ABD">
        <w:t xml:space="preserve">attempt to </w:t>
      </w:r>
      <w:r w:rsidRPr="00A21ABD">
        <w:t xml:space="preserve">contact either the primary or secondary meeting contact listed on the organization’s room request form.  </w:t>
      </w:r>
      <w:r w:rsidR="006E6DF3" w:rsidRPr="00A21ABD">
        <w:t xml:space="preserve">In the event of inclement weather, we recommend you contact the Foundation in the morning to confirm the building is open.  </w:t>
      </w:r>
      <w:r w:rsidRPr="00A21ABD">
        <w:t>It is the responsibility of the organization to contact the meeting participants regarding a cancellation.  The Foundation designee will work with you to reschedule your meeting for the earliest possible date.</w:t>
      </w:r>
    </w:p>
    <w:p w14:paraId="4B16D9AC" w14:textId="77777777" w:rsidR="000E33EA" w:rsidRPr="00A21ABD" w:rsidRDefault="000E33EA" w:rsidP="009112E6"/>
    <w:p w14:paraId="46A981B0" w14:textId="77777777" w:rsidR="009112E6" w:rsidRPr="00A21ABD" w:rsidRDefault="000E33EA" w:rsidP="009112E6">
      <w:pPr>
        <w:ind w:left="720"/>
      </w:pPr>
      <w:r w:rsidRPr="00A21ABD">
        <w:t>All community rooms are ADA accessible.</w:t>
      </w:r>
    </w:p>
    <w:p w14:paraId="6FE10D7C" w14:textId="77777777" w:rsidR="00A86E40" w:rsidRPr="00A21ABD" w:rsidRDefault="00A86E40" w:rsidP="00A86E40">
      <w:pPr>
        <w:pStyle w:val="ListParagraph"/>
      </w:pPr>
    </w:p>
    <w:p w14:paraId="27CF3201" w14:textId="77777777" w:rsidR="009112E6" w:rsidRPr="00A21ABD" w:rsidRDefault="009112E6" w:rsidP="00A86E40">
      <w:pPr>
        <w:pStyle w:val="ListParagraph"/>
        <w:numPr>
          <w:ilvl w:val="0"/>
          <w:numId w:val="1"/>
        </w:numPr>
      </w:pPr>
      <w:r w:rsidRPr="00A21ABD">
        <w:rPr>
          <w:b/>
        </w:rPr>
        <w:t xml:space="preserve">Reserving a Conference Room. </w:t>
      </w:r>
      <w:r w:rsidR="008D093A" w:rsidRPr="00A21ABD">
        <w:rPr>
          <w:b/>
        </w:rPr>
        <w:t xml:space="preserve"> </w:t>
      </w:r>
      <w:r w:rsidR="008D093A" w:rsidRPr="00A21ABD">
        <w:t>A</w:t>
      </w:r>
      <w:r w:rsidRPr="00A21ABD">
        <w:t xml:space="preserve"> request form must be completed and returned to the Foundation.  Upon receipt, the Foundation will check availability of requested room and, if available, reserve it.  The Foundation will contact the organization within 48 hours to notify of approval or denial</w:t>
      </w:r>
      <w:r w:rsidR="00EA3B01" w:rsidRPr="00A21ABD">
        <w:t xml:space="preserve">.  </w:t>
      </w:r>
    </w:p>
    <w:p w14:paraId="52BE0FD4" w14:textId="77777777" w:rsidR="009112E6" w:rsidRPr="00A21ABD" w:rsidRDefault="009112E6" w:rsidP="009112E6">
      <w:pPr>
        <w:pStyle w:val="ListParagraph"/>
        <w:rPr>
          <w:b/>
        </w:rPr>
      </w:pPr>
    </w:p>
    <w:p w14:paraId="60720C15" w14:textId="77777777" w:rsidR="00A10F04" w:rsidRPr="00A21ABD" w:rsidRDefault="0089077D" w:rsidP="00A10F04">
      <w:pPr>
        <w:pStyle w:val="ListParagraph"/>
        <w:numPr>
          <w:ilvl w:val="0"/>
          <w:numId w:val="1"/>
        </w:numPr>
      </w:pPr>
      <w:r w:rsidRPr="00A21ABD">
        <w:rPr>
          <w:b/>
        </w:rPr>
        <w:t>Technology.</w:t>
      </w:r>
      <w:r w:rsidRPr="00A21ABD">
        <w:t xml:space="preserve">  </w:t>
      </w:r>
      <w:r w:rsidR="00A10F04" w:rsidRPr="00A21ABD">
        <w:t xml:space="preserve">All meeting rooms have built in screens and projectors.  VGA and HDMI connections are provided.  If you do not have a VGA or HDMI connection on your computer, you will need to bring an appropriate adapter.  The Foundation does not have any adapters available.  </w:t>
      </w:r>
    </w:p>
    <w:p w14:paraId="12467A31" w14:textId="77777777" w:rsidR="00A10F04" w:rsidRPr="00A21ABD" w:rsidRDefault="00A10F04" w:rsidP="00A10F04">
      <w:pPr>
        <w:pStyle w:val="ListParagraph"/>
      </w:pPr>
    </w:p>
    <w:p w14:paraId="34CA673E" w14:textId="77777777" w:rsidR="0089077D" w:rsidRDefault="0089077D" w:rsidP="00A10F04">
      <w:pPr>
        <w:pStyle w:val="ListParagraph"/>
      </w:pPr>
      <w:r w:rsidRPr="00A21ABD">
        <w:t>The Foundation will make every attempt to ensure its technology is functional.  The Foundation assumes no responsibility or liability in the event of a technology failure.  It is recommended that the user be prepared if such an event should occur.</w:t>
      </w:r>
    </w:p>
    <w:p w14:paraId="53E78D43" w14:textId="77777777" w:rsidR="00E64B2C" w:rsidRDefault="00E64B2C" w:rsidP="00A10F04">
      <w:pPr>
        <w:pStyle w:val="ListParagraph"/>
      </w:pPr>
    </w:p>
    <w:p w14:paraId="75233813" w14:textId="77777777" w:rsidR="00E64B2C" w:rsidRPr="00A21ABD" w:rsidRDefault="00E64B2C" w:rsidP="00A10F04">
      <w:pPr>
        <w:pStyle w:val="ListParagraph"/>
      </w:pPr>
      <w:r>
        <w:t>Organizations are encourage</w:t>
      </w:r>
      <w:r w:rsidR="00677FB5">
        <w:t>d</w:t>
      </w:r>
      <w:r>
        <w:t xml:space="preserve"> to perform a site visit with the Foundation staff at least 7 days prior to requested date to ensure familiarity with the Center’s technology.</w:t>
      </w:r>
    </w:p>
    <w:p w14:paraId="632B30F4" w14:textId="77777777" w:rsidR="0089077D" w:rsidRPr="00A21ABD" w:rsidRDefault="0089077D" w:rsidP="006F45E2">
      <w:pPr>
        <w:pStyle w:val="ListParagraph"/>
      </w:pPr>
    </w:p>
    <w:p w14:paraId="0B01EAD1" w14:textId="77777777" w:rsidR="007B0A78" w:rsidRPr="00A21ABD" w:rsidRDefault="000E33EA" w:rsidP="007B0A78">
      <w:pPr>
        <w:pStyle w:val="ListParagraph"/>
        <w:numPr>
          <w:ilvl w:val="0"/>
          <w:numId w:val="1"/>
        </w:numPr>
      </w:pPr>
      <w:r w:rsidRPr="00A21ABD">
        <w:rPr>
          <w:b/>
        </w:rPr>
        <w:t xml:space="preserve">Parking.  </w:t>
      </w:r>
      <w:r w:rsidR="00375775" w:rsidRPr="00A21ABD">
        <w:t xml:space="preserve">Parking is available when using the Center.  </w:t>
      </w:r>
      <w:r w:rsidR="00E64B2C">
        <w:t>If you will require more than 50 parking spaces, please contact the Foundation to discuss possible overflow parking options.</w:t>
      </w:r>
    </w:p>
    <w:p w14:paraId="639A1629" w14:textId="77777777" w:rsidR="00834E06" w:rsidRPr="00A21ABD" w:rsidRDefault="00834E06" w:rsidP="00834E06">
      <w:pPr>
        <w:pStyle w:val="ListParagraph"/>
      </w:pPr>
    </w:p>
    <w:p w14:paraId="2951129D" w14:textId="2FE8B920" w:rsidR="00375775" w:rsidRPr="00A21ABD" w:rsidRDefault="007B0A78" w:rsidP="00BD0B46">
      <w:pPr>
        <w:pStyle w:val="ListParagraph"/>
        <w:numPr>
          <w:ilvl w:val="0"/>
          <w:numId w:val="1"/>
        </w:numPr>
      </w:pPr>
      <w:r w:rsidRPr="00A21ABD">
        <w:rPr>
          <w:b/>
        </w:rPr>
        <w:lastRenderedPageBreak/>
        <w:t>Kitchen.</w:t>
      </w:r>
      <w:r w:rsidRPr="00A21ABD">
        <w:t xml:space="preserve">  </w:t>
      </w:r>
      <w:r w:rsidR="00E64B2C">
        <w:t xml:space="preserve">A catering kitchen is available to groups using the community rooms which includes a </w:t>
      </w:r>
      <w:r w:rsidR="00474FD4">
        <w:t>full-size</w:t>
      </w:r>
      <w:r w:rsidR="00E64B2C">
        <w:t xml:space="preserve"> refrigerator, microwave, sink and dishwasher but no stove.  Any items placed in the refrigerator or freezer for use during a meeting must be removed when leaving the building.</w:t>
      </w:r>
    </w:p>
    <w:p w14:paraId="2643E435" w14:textId="77777777" w:rsidR="0089077D" w:rsidRPr="00A21ABD" w:rsidRDefault="0089077D" w:rsidP="0089077D">
      <w:pPr>
        <w:pStyle w:val="ListParagraph"/>
      </w:pPr>
    </w:p>
    <w:p w14:paraId="1596908F" w14:textId="77777777" w:rsidR="00A3094D" w:rsidRPr="00A21ABD" w:rsidRDefault="00375775" w:rsidP="00A3094D">
      <w:pPr>
        <w:pStyle w:val="ListParagraph"/>
        <w:numPr>
          <w:ilvl w:val="0"/>
          <w:numId w:val="1"/>
        </w:numPr>
      </w:pPr>
      <w:r w:rsidRPr="00A21ABD">
        <w:rPr>
          <w:b/>
        </w:rPr>
        <w:t>Specific Guidelines for the Use of the Community Rooms.</w:t>
      </w:r>
      <w:r w:rsidRPr="00A21ABD">
        <w:t xml:space="preserve">  </w:t>
      </w:r>
    </w:p>
    <w:p w14:paraId="4C34867B" w14:textId="77777777" w:rsidR="00A3094D" w:rsidRPr="00A21ABD" w:rsidRDefault="00A3094D" w:rsidP="00A3094D">
      <w:pPr>
        <w:pStyle w:val="ListParagraph"/>
        <w:numPr>
          <w:ilvl w:val="0"/>
          <w:numId w:val="5"/>
        </w:numPr>
      </w:pPr>
      <w:r w:rsidRPr="00A21ABD">
        <w:t>No alcoholic beverages may be served in the facility.</w:t>
      </w:r>
    </w:p>
    <w:p w14:paraId="1617EFEF" w14:textId="77777777" w:rsidR="00A3094D" w:rsidRPr="00A21ABD" w:rsidRDefault="00A3094D" w:rsidP="00A3094D">
      <w:pPr>
        <w:pStyle w:val="ListParagraph"/>
        <w:numPr>
          <w:ilvl w:val="0"/>
          <w:numId w:val="5"/>
        </w:numPr>
      </w:pPr>
      <w:r w:rsidRPr="00A21ABD">
        <w:t>The building and grounds of the Foundation are designated as smoke-free and tobacco</w:t>
      </w:r>
      <w:r w:rsidR="00C907E8" w:rsidRPr="00A21ABD">
        <w:t>-</w:t>
      </w:r>
      <w:r w:rsidRPr="00A21ABD">
        <w:t>free environments.</w:t>
      </w:r>
    </w:p>
    <w:p w14:paraId="2F5C4FBC" w14:textId="77777777" w:rsidR="00A3094D" w:rsidRPr="00A21ABD" w:rsidRDefault="00A3094D" w:rsidP="00A3094D">
      <w:pPr>
        <w:pStyle w:val="ListParagraph"/>
        <w:numPr>
          <w:ilvl w:val="0"/>
          <w:numId w:val="5"/>
        </w:numPr>
      </w:pPr>
      <w:r w:rsidRPr="00A21ABD">
        <w:t xml:space="preserve">An adult age 21 or over must </w:t>
      </w:r>
      <w:proofErr w:type="gramStart"/>
      <w:r w:rsidRPr="00A21ABD">
        <w:t>be on site at all times</w:t>
      </w:r>
      <w:proofErr w:type="gramEnd"/>
      <w:r w:rsidRPr="00A21ABD">
        <w:t xml:space="preserve"> during the use of the facility.</w:t>
      </w:r>
    </w:p>
    <w:p w14:paraId="036BA3B6" w14:textId="77777777" w:rsidR="00A3094D" w:rsidRPr="00A21ABD" w:rsidRDefault="00A3094D" w:rsidP="00A3094D">
      <w:pPr>
        <w:pStyle w:val="ListParagraph"/>
        <w:numPr>
          <w:ilvl w:val="0"/>
          <w:numId w:val="5"/>
        </w:numPr>
      </w:pPr>
      <w:r w:rsidRPr="00A21ABD">
        <w:t>Door(s) to your meeting room need to be closed before your meeting starts.</w:t>
      </w:r>
    </w:p>
    <w:p w14:paraId="53742A5F" w14:textId="77777777" w:rsidR="00787EBC" w:rsidRPr="00A21ABD" w:rsidRDefault="00787EBC" w:rsidP="00A3094D">
      <w:pPr>
        <w:pStyle w:val="ListParagraph"/>
        <w:numPr>
          <w:ilvl w:val="0"/>
          <w:numId w:val="5"/>
        </w:numPr>
      </w:pPr>
      <w:r w:rsidRPr="00A21ABD">
        <w:t>Only room(s) specifically reserved by your organization may be used.</w:t>
      </w:r>
    </w:p>
    <w:p w14:paraId="2A8A73A0" w14:textId="77777777" w:rsidR="00111D9D" w:rsidRPr="00A21ABD" w:rsidRDefault="00111D9D" w:rsidP="00A3094D">
      <w:pPr>
        <w:pStyle w:val="ListParagraph"/>
        <w:numPr>
          <w:ilvl w:val="0"/>
          <w:numId w:val="5"/>
        </w:numPr>
      </w:pPr>
      <w:r w:rsidRPr="00A21ABD">
        <w:t>The movable wall between the Lake and Harvest Rooms is to be moved only by Foundation staff.</w:t>
      </w:r>
    </w:p>
    <w:p w14:paraId="1C82974C" w14:textId="77777777" w:rsidR="00A10F04" w:rsidRPr="00A21ABD" w:rsidRDefault="00A10F04" w:rsidP="00A3094D">
      <w:pPr>
        <w:pStyle w:val="ListParagraph"/>
        <w:numPr>
          <w:ilvl w:val="0"/>
          <w:numId w:val="5"/>
        </w:numPr>
      </w:pPr>
      <w:r w:rsidRPr="00A21ABD">
        <w:t>The screens and projectors have been set for optimal viewing.  Please do not attempt to move or adjust them.</w:t>
      </w:r>
    </w:p>
    <w:p w14:paraId="58F2EDBD" w14:textId="77777777" w:rsidR="00A3094D" w:rsidRPr="00A21ABD" w:rsidRDefault="00CD144D" w:rsidP="00A3094D">
      <w:pPr>
        <w:pStyle w:val="ListParagraph"/>
        <w:numPr>
          <w:ilvl w:val="0"/>
          <w:numId w:val="5"/>
        </w:numPr>
      </w:pPr>
      <w:r w:rsidRPr="00A21ABD">
        <w:t>Dispose all trash items in trash containers provided in your meeting room.  The Foundation will empty the trash containers.</w:t>
      </w:r>
    </w:p>
    <w:p w14:paraId="7A974F29" w14:textId="77777777" w:rsidR="00E64B2C" w:rsidRDefault="00E64B2C" w:rsidP="00E64B2C">
      <w:pPr>
        <w:pStyle w:val="ListParagraph"/>
        <w:numPr>
          <w:ilvl w:val="0"/>
          <w:numId w:val="5"/>
        </w:numPr>
      </w:pPr>
      <w:r>
        <w:t>After all events, community rooms and furniture must be left in found condition.  The following items must be clean and free of any items that were brought in for the meeting:</w:t>
      </w:r>
    </w:p>
    <w:p w14:paraId="19C4E07E" w14:textId="77777777" w:rsidR="00E64B2C" w:rsidRDefault="00E64B2C" w:rsidP="00E64B2C">
      <w:pPr>
        <w:pStyle w:val="ListParagraph"/>
        <w:numPr>
          <w:ilvl w:val="1"/>
          <w:numId w:val="5"/>
        </w:numPr>
      </w:pPr>
      <w:r>
        <w:t>Tables</w:t>
      </w:r>
    </w:p>
    <w:p w14:paraId="30E4FA58" w14:textId="77777777" w:rsidR="00E64B2C" w:rsidRDefault="00E64B2C" w:rsidP="00E64B2C">
      <w:pPr>
        <w:pStyle w:val="ListParagraph"/>
        <w:numPr>
          <w:ilvl w:val="1"/>
          <w:numId w:val="5"/>
        </w:numPr>
      </w:pPr>
      <w:r>
        <w:t>Chairs</w:t>
      </w:r>
    </w:p>
    <w:p w14:paraId="5B64E120" w14:textId="77777777" w:rsidR="00E64B2C" w:rsidRDefault="00E64B2C" w:rsidP="00E64B2C">
      <w:pPr>
        <w:pStyle w:val="ListParagraph"/>
        <w:numPr>
          <w:ilvl w:val="1"/>
          <w:numId w:val="5"/>
        </w:numPr>
      </w:pPr>
      <w:r>
        <w:t>Counter tops</w:t>
      </w:r>
    </w:p>
    <w:p w14:paraId="481D7CB0" w14:textId="77777777" w:rsidR="00E64B2C" w:rsidRDefault="00E64B2C" w:rsidP="00E64B2C">
      <w:pPr>
        <w:pStyle w:val="ListParagraph"/>
        <w:numPr>
          <w:ilvl w:val="1"/>
          <w:numId w:val="5"/>
        </w:numPr>
      </w:pPr>
      <w:r>
        <w:t>Floor</w:t>
      </w:r>
    </w:p>
    <w:p w14:paraId="2E4553A4" w14:textId="77777777" w:rsidR="00677FB5" w:rsidRDefault="00E64B2C" w:rsidP="00677FB5">
      <w:pPr>
        <w:pStyle w:val="ListParagraph"/>
        <w:numPr>
          <w:ilvl w:val="1"/>
          <w:numId w:val="5"/>
        </w:numPr>
      </w:pPr>
      <w:r>
        <w:t>Coffee pots</w:t>
      </w:r>
    </w:p>
    <w:p w14:paraId="34A67D0A" w14:textId="77777777" w:rsidR="00E64B2C" w:rsidRDefault="00E64B2C" w:rsidP="00677FB5">
      <w:pPr>
        <w:pStyle w:val="ListParagraph"/>
        <w:numPr>
          <w:ilvl w:val="0"/>
          <w:numId w:val="5"/>
        </w:numPr>
      </w:pPr>
      <w:r>
        <w:t>Cleaning solution and a vacuum cleaner are available, if needed.</w:t>
      </w:r>
    </w:p>
    <w:p w14:paraId="7217C6E4" w14:textId="77777777" w:rsidR="00CD144D" w:rsidRPr="00A21ABD" w:rsidRDefault="0047051A" w:rsidP="00CD144D">
      <w:pPr>
        <w:pStyle w:val="ListParagraph"/>
        <w:numPr>
          <w:ilvl w:val="0"/>
          <w:numId w:val="5"/>
        </w:numPr>
      </w:pPr>
      <w:r w:rsidRPr="00A21ABD">
        <w:t>Only “wall saver” tape is allowed on walls.</w:t>
      </w:r>
      <w:r w:rsidR="00853AE4" w:rsidRPr="00A21ABD">
        <w:t xml:space="preserve">  Nothing may be pinned to the walls or hung from the ceiling.</w:t>
      </w:r>
    </w:p>
    <w:p w14:paraId="15360600" w14:textId="77777777" w:rsidR="0047051A" w:rsidRPr="00A21ABD" w:rsidRDefault="0047051A" w:rsidP="00CD144D">
      <w:pPr>
        <w:pStyle w:val="ListParagraph"/>
        <w:numPr>
          <w:ilvl w:val="0"/>
          <w:numId w:val="5"/>
        </w:numPr>
      </w:pPr>
      <w:r w:rsidRPr="00A21ABD">
        <w:t>Open flames, smoke machines, hanging lights, glitter, balloons, confetti, sparklers and live animals are not permitted.  Service animals are permitted.</w:t>
      </w:r>
    </w:p>
    <w:p w14:paraId="5490FA80" w14:textId="77777777" w:rsidR="0047051A" w:rsidRPr="00A21ABD" w:rsidRDefault="0047051A" w:rsidP="00CD144D">
      <w:pPr>
        <w:pStyle w:val="ListParagraph"/>
        <w:numPr>
          <w:ilvl w:val="0"/>
          <w:numId w:val="5"/>
        </w:numPr>
      </w:pPr>
      <w:r w:rsidRPr="00A21ABD">
        <w:t>Decorations can only be added with the permission of the Foundation.</w:t>
      </w:r>
    </w:p>
    <w:p w14:paraId="58E6EBCC" w14:textId="77777777" w:rsidR="0047051A" w:rsidRPr="00A21ABD" w:rsidRDefault="0047051A" w:rsidP="00CD144D">
      <w:pPr>
        <w:pStyle w:val="ListParagraph"/>
        <w:numPr>
          <w:ilvl w:val="0"/>
          <w:numId w:val="5"/>
        </w:numPr>
      </w:pPr>
      <w:r w:rsidRPr="00A21ABD">
        <w:t>Organizations will be billed for any damages caused to the facility, grounds or equipment.</w:t>
      </w:r>
    </w:p>
    <w:p w14:paraId="2DF0CF25" w14:textId="77777777" w:rsidR="00853AE4" w:rsidRPr="00A21ABD" w:rsidRDefault="00853AE4" w:rsidP="00CD144D">
      <w:pPr>
        <w:pStyle w:val="ListParagraph"/>
        <w:numPr>
          <w:ilvl w:val="0"/>
          <w:numId w:val="5"/>
        </w:numPr>
      </w:pPr>
      <w:r w:rsidRPr="00A21ABD">
        <w:t>If additional cleaning services are required because of spillage and/or damage, user will be billed for charges incurred.</w:t>
      </w:r>
    </w:p>
    <w:p w14:paraId="0A4796B6" w14:textId="77777777" w:rsidR="00853AE4" w:rsidRPr="00A21ABD" w:rsidRDefault="00853AE4" w:rsidP="00CD144D">
      <w:pPr>
        <w:pStyle w:val="ListParagraph"/>
        <w:numPr>
          <w:ilvl w:val="0"/>
          <w:numId w:val="5"/>
        </w:numPr>
      </w:pPr>
      <w:r w:rsidRPr="00A21ABD">
        <w:t>The Foundation will not be responsible for any loss of valuables or personal property during the use of the Center.  The user assumes all responsibility for security during the use of the Center.</w:t>
      </w:r>
    </w:p>
    <w:p w14:paraId="776D768A" w14:textId="77777777" w:rsidR="0047051A" w:rsidRPr="00A21ABD" w:rsidRDefault="0047051A" w:rsidP="00CD144D">
      <w:pPr>
        <w:pStyle w:val="ListParagraph"/>
        <w:numPr>
          <w:ilvl w:val="0"/>
          <w:numId w:val="5"/>
        </w:numPr>
      </w:pPr>
      <w:r w:rsidRPr="00A21ABD">
        <w:t>Noise and activity levels should remain in the meeting space.</w:t>
      </w:r>
    </w:p>
    <w:p w14:paraId="3D6995B4" w14:textId="77777777" w:rsidR="0044780B" w:rsidRPr="00A21ABD" w:rsidRDefault="0044780B" w:rsidP="00CD144D">
      <w:pPr>
        <w:pStyle w:val="ListParagraph"/>
        <w:numPr>
          <w:ilvl w:val="0"/>
          <w:numId w:val="5"/>
        </w:numPr>
      </w:pPr>
      <w:r w:rsidRPr="00A21ABD">
        <w:t>No children are permitted in the facility.</w:t>
      </w:r>
    </w:p>
    <w:p w14:paraId="16A0E0C0" w14:textId="77777777" w:rsidR="0047051A" w:rsidRPr="00A21ABD" w:rsidRDefault="0047051A" w:rsidP="00CD144D">
      <w:pPr>
        <w:pStyle w:val="ListParagraph"/>
        <w:numPr>
          <w:ilvl w:val="0"/>
          <w:numId w:val="5"/>
        </w:numPr>
      </w:pPr>
      <w:r w:rsidRPr="00A21ABD">
        <w:t xml:space="preserve">Outside doors on the east side of the </w:t>
      </w:r>
      <w:r w:rsidR="00043F47" w:rsidRPr="00A21ABD">
        <w:t>Dune Ro</w:t>
      </w:r>
      <w:r w:rsidRPr="00A21ABD">
        <w:t xml:space="preserve">om and the west side of the hallway are for emergency exit only.  </w:t>
      </w:r>
    </w:p>
    <w:p w14:paraId="34DAEEBB" w14:textId="77777777" w:rsidR="0047051A" w:rsidRDefault="0047051A" w:rsidP="002639BC">
      <w:pPr>
        <w:pStyle w:val="ListParagraph"/>
        <w:numPr>
          <w:ilvl w:val="0"/>
          <w:numId w:val="5"/>
        </w:numPr>
      </w:pPr>
      <w:r w:rsidRPr="00A21ABD">
        <w:t xml:space="preserve">The Foundation recycles so please recycle plastic in the receptacles.  </w:t>
      </w:r>
    </w:p>
    <w:p w14:paraId="4E0552A0" w14:textId="77777777" w:rsidR="00E64B2C" w:rsidRDefault="00E64B2C" w:rsidP="00E64B2C">
      <w:pPr>
        <w:pStyle w:val="ListParagraph"/>
        <w:numPr>
          <w:ilvl w:val="0"/>
          <w:numId w:val="5"/>
        </w:numPr>
      </w:pPr>
      <w:r>
        <w:t>Lights shall be turned off upon exiting the building.</w:t>
      </w:r>
    </w:p>
    <w:p w14:paraId="3D3FA409" w14:textId="77777777" w:rsidR="00E64B2C" w:rsidRPr="00A21ABD" w:rsidRDefault="00E64B2C" w:rsidP="00E64B2C">
      <w:pPr>
        <w:pStyle w:val="ListParagraph"/>
        <w:numPr>
          <w:ilvl w:val="0"/>
          <w:numId w:val="5"/>
        </w:numPr>
      </w:pPr>
      <w:r>
        <w:t>Doors will automatically lock upon exit.</w:t>
      </w:r>
    </w:p>
    <w:p w14:paraId="76F76FF3" w14:textId="77777777" w:rsidR="002639BC" w:rsidRPr="00A21ABD" w:rsidRDefault="002639BC" w:rsidP="002639BC">
      <w:pPr>
        <w:pStyle w:val="ListParagraph"/>
      </w:pPr>
    </w:p>
    <w:p w14:paraId="0D8EA9DA" w14:textId="77777777" w:rsidR="00043F47" w:rsidRPr="00A21ABD" w:rsidRDefault="00043F47" w:rsidP="002639BC">
      <w:pPr>
        <w:pStyle w:val="ListParagraph"/>
      </w:pPr>
      <w:r w:rsidRPr="00A21ABD">
        <w:t xml:space="preserve">The Foundation reserves the right to modify any of the foregoing and/or add additional requirements if warranted based on the type of event requested.  </w:t>
      </w:r>
      <w:r w:rsidR="0097347C" w:rsidRPr="00A21ABD">
        <w:t xml:space="preserve">Organizations causing damage to the facility may be denied future use.  </w:t>
      </w:r>
      <w:r w:rsidRPr="00A21ABD">
        <w:t>The Foundation will consider requests on a case-by-case basis and the decision of the Foundation will be considered final.</w:t>
      </w:r>
    </w:p>
    <w:p w14:paraId="3516CB51" w14:textId="77777777" w:rsidR="00A3094D" w:rsidRPr="00A21ABD" w:rsidRDefault="00A3094D" w:rsidP="00A3094D">
      <w:pPr>
        <w:pStyle w:val="ListParagraph"/>
      </w:pPr>
    </w:p>
    <w:p w14:paraId="4682A1F7" w14:textId="77777777" w:rsidR="00BC5A0E" w:rsidRDefault="00A3094D" w:rsidP="00BC5A0E">
      <w:pPr>
        <w:pStyle w:val="ListParagraph"/>
        <w:numPr>
          <w:ilvl w:val="0"/>
          <w:numId w:val="1"/>
        </w:numPr>
      </w:pPr>
      <w:r w:rsidRPr="00A21ABD">
        <w:rPr>
          <w:b/>
        </w:rPr>
        <w:lastRenderedPageBreak/>
        <w:t>Available Items for Use in Community Rooms.</w:t>
      </w:r>
      <w:r w:rsidR="00EA3B01" w:rsidRPr="00A21ABD">
        <w:rPr>
          <w:b/>
        </w:rPr>
        <w:t xml:space="preserve">  </w:t>
      </w:r>
      <w:r w:rsidR="00834E06" w:rsidRPr="00A21ABD">
        <w:t>The Lake</w:t>
      </w:r>
      <w:r w:rsidR="00BC5A0E">
        <w:t xml:space="preserve">, </w:t>
      </w:r>
      <w:r w:rsidR="00834E06" w:rsidRPr="00A21ABD">
        <w:t xml:space="preserve">Harvest </w:t>
      </w:r>
      <w:r w:rsidR="00BC5A0E">
        <w:t xml:space="preserve">and Dune </w:t>
      </w:r>
      <w:r w:rsidR="00834E06" w:rsidRPr="00A21ABD">
        <w:t xml:space="preserve">rooms are equipped with tables, chairs, podium, projector, screen and </w:t>
      </w:r>
      <w:proofErr w:type="spellStart"/>
      <w:r w:rsidR="00834E06" w:rsidRPr="00A21ABD">
        <w:t>wifi</w:t>
      </w:r>
      <w:proofErr w:type="spellEnd"/>
      <w:r w:rsidR="00834E06" w:rsidRPr="00A21ABD">
        <w:t xml:space="preserve">.  </w:t>
      </w:r>
      <w:r w:rsidR="00607960" w:rsidRPr="00A21ABD">
        <w:t xml:space="preserve">The </w:t>
      </w:r>
      <w:r w:rsidR="007E50E1" w:rsidRPr="00A21ABD">
        <w:t xml:space="preserve">Lake and Harvest </w:t>
      </w:r>
      <w:r w:rsidR="00776E5E" w:rsidRPr="00A21ABD">
        <w:t xml:space="preserve">Rooms </w:t>
      </w:r>
      <w:r w:rsidR="007E50E1" w:rsidRPr="00A21ABD">
        <w:t>c</w:t>
      </w:r>
      <w:r w:rsidR="00607960" w:rsidRPr="00A21ABD">
        <w:t>an be combined into one room</w:t>
      </w:r>
      <w:r w:rsidR="001F7932" w:rsidRPr="00A21ABD">
        <w:t>.  There is also a microphone available when combining the rooms.</w:t>
      </w:r>
    </w:p>
    <w:p w14:paraId="1C8C5BC5" w14:textId="77777777" w:rsidR="00BC5A0E" w:rsidRDefault="00BC5A0E" w:rsidP="00BC5A0E">
      <w:pPr>
        <w:pStyle w:val="ListParagraph"/>
        <w:rPr>
          <w:b/>
        </w:rPr>
      </w:pPr>
    </w:p>
    <w:p w14:paraId="4FA962A4" w14:textId="77777777" w:rsidR="00BC5A0E" w:rsidRDefault="00BC5A0E" w:rsidP="00BC5A0E">
      <w:pPr>
        <w:pStyle w:val="ListParagraph"/>
      </w:pPr>
      <w:r>
        <w:t>Easels for flip charts are available by request.  Organizations must supply paper and writing instruments.</w:t>
      </w:r>
    </w:p>
    <w:p w14:paraId="7F4B4702" w14:textId="77777777" w:rsidR="00F51CCF" w:rsidRPr="00A21ABD" w:rsidRDefault="00F51CCF" w:rsidP="00677FB5"/>
    <w:p w14:paraId="05F00593" w14:textId="2EB43178" w:rsidR="00BC5A0E" w:rsidRPr="00A21ABD" w:rsidRDefault="00111D9D" w:rsidP="00677FB5">
      <w:pPr>
        <w:pStyle w:val="ListParagraph"/>
        <w:numPr>
          <w:ilvl w:val="0"/>
          <w:numId w:val="1"/>
        </w:numPr>
        <w:spacing w:line="276" w:lineRule="auto"/>
      </w:pPr>
      <w:r w:rsidRPr="00A21ABD">
        <w:rPr>
          <w:b/>
        </w:rPr>
        <w:t>Room Arrangement.</w:t>
      </w:r>
      <w:r w:rsidR="00EA3B01" w:rsidRPr="00A21ABD">
        <w:rPr>
          <w:b/>
        </w:rPr>
        <w:t xml:space="preserve">  </w:t>
      </w:r>
      <w:r w:rsidR="00834E06" w:rsidRPr="00A21ABD">
        <w:t xml:space="preserve">Foundation staff will arrange all rooms.  </w:t>
      </w:r>
      <w:r w:rsidR="00BC5A0E">
        <w:t xml:space="preserve">Please be sure to indicate your preference on the reservation form.  Below you will find pictures of rooms that may help you to decide on your arrangement.  </w:t>
      </w:r>
      <w:r w:rsidRPr="00A21ABD">
        <w:t xml:space="preserve">  </w:t>
      </w:r>
    </w:p>
    <w:p w14:paraId="641296F7" w14:textId="77777777" w:rsidR="00677FB5" w:rsidRDefault="00677FB5" w:rsidP="00677FB5"/>
    <w:p w14:paraId="38367545" w14:textId="7C2CD80C" w:rsidR="00677FB5" w:rsidRDefault="0015248B" w:rsidP="008D093A">
      <w:pPr>
        <w:pStyle w:val="ListParagraph"/>
        <w:ind w:left="1440"/>
      </w:pPr>
      <w:r>
        <w:rPr>
          <w:noProof/>
        </w:rPr>
        <w:drawing>
          <wp:anchor distT="0" distB="0" distL="114300" distR="114300" simplePos="0" relativeHeight="251682816" behindDoc="0" locked="0" layoutInCell="1" allowOverlap="1" wp14:anchorId="23036063" wp14:editId="230FE6F0">
            <wp:simplePos x="0" y="0"/>
            <wp:positionH relativeFrom="margin">
              <wp:posOffset>3198495</wp:posOffset>
            </wp:positionH>
            <wp:positionV relativeFrom="margin">
              <wp:posOffset>2336165</wp:posOffset>
            </wp:positionV>
            <wp:extent cx="2507615" cy="145097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ke square 28.jpg"/>
                    <pic:cNvPicPr/>
                  </pic:nvPicPr>
                  <pic:blipFill rotWithShape="1">
                    <a:blip r:embed="rId7" cstate="print">
                      <a:extLst>
                        <a:ext uri="{28A0092B-C50C-407E-A947-70E740481C1C}">
                          <a14:useLocalDpi xmlns:a14="http://schemas.microsoft.com/office/drawing/2010/main" val="0"/>
                        </a:ext>
                      </a:extLst>
                    </a:blip>
                    <a:srcRect l="7051" t="10115" r="10769" b="4597"/>
                    <a:stretch/>
                  </pic:blipFill>
                  <pic:spPr bwMode="auto">
                    <a:xfrm>
                      <a:off x="0" y="0"/>
                      <a:ext cx="2507615" cy="145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4B86D630" wp14:editId="5FE06A62">
            <wp:simplePos x="0" y="0"/>
            <wp:positionH relativeFrom="margin">
              <wp:posOffset>712470</wp:posOffset>
            </wp:positionH>
            <wp:positionV relativeFrom="margin">
              <wp:posOffset>2352040</wp:posOffset>
            </wp:positionV>
            <wp:extent cx="1920240" cy="14401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e square for 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anchor>
        </w:drawing>
      </w:r>
    </w:p>
    <w:p w14:paraId="1C3DB55B" w14:textId="5962CBE3" w:rsidR="00677FB5" w:rsidRDefault="00677FB5" w:rsidP="008D093A">
      <w:pPr>
        <w:pStyle w:val="ListParagraph"/>
        <w:ind w:left="1440"/>
      </w:pPr>
    </w:p>
    <w:p w14:paraId="06631D02" w14:textId="300ED319" w:rsidR="00677FB5" w:rsidRDefault="00677FB5" w:rsidP="008D093A">
      <w:pPr>
        <w:pStyle w:val="ListParagraph"/>
        <w:ind w:left="1440"/>
      </w:pPr>
    </w:p>
    <w:p w14:paraId="235C8B01" w14:textId="6AE8955D" w:rsidR="00677FB5" w:rsidRDefault="00677FB5" w:rsidP="008D093A">
      <w:pPr>
        <w:pStyle w:val="ListParagraph"/>
        <w:ind w:left="1440"/>
      </w:pPr>
    </w:p>
    <w:p w14:paraId="304D5E76" w14:textId="3B58018B" w:rsidR="00677FB5" w:rsidRDefault="00677FB5" w:rsidP="008D093A">
      <w:pPr>
        <w:pStyle w:val="ListParagraph"/>
        <w:ind w:left="1440"/>
      </w:pPr>
    </w:p>
    <w:p w14:paraId="232D9814" w14:textId="050CF446" w:rsidR="00677FB5" w:rsidRDefault="00677FB5" w:rsidP="008D093A">
      <w:pPr>
        <w:pStyle w:val="ListParagraph"/>
        <w:ind w:left="1440"/>
      </w:pPr>
    </w:p>
    <w:p w14:paraId="27300E7C" w14:textId="0ED7AC36" w:rsidR="00677FB5" w:rsidRDefault="001932DA" w:rsidP="008D093A">
      <w:pPr>
        <w:pStyle w:val="ListParagraph"/>
        <w:ind w:left="1440"/>
      </w:pPr>
      <w:r>
        <w:rPr>
          <w:noProof/>
        </w:rPr>
        <mc:AlternateContent>
          <mc:Choice Requires="wps">
            <w:drawing>
              <wp:anchor distT="45720" distB="45720" distL="114300" distR="114300" simplePos="0" relativeHeight="251683840" behindDoc="0" locked="0" layoutInCell="1" allowOverlap="1" wp14:anchorId="2A3694F8" wp14:editId="3D29345B">
                <wp:simplePos x="0" y="0"/>
                <wp:positionH relativeFrom="column">
                  <wp:posOffset>3198495</wp:posOffset>
                </wp:positionH>
                <wp:positionV relativeFrom="paragraph">
                  <wp:posOffset>314325</wp:posOffset>
                </wp:positionV>
                <wp:extent cx="2536190" cy="1404620"/>
                <wp:effectExtent l="0" t="0" r="0" b="12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404620"/>
                        </a:xfrm>
                        <a:prstGeom prst="rect">
                          <a:avLst/>
                        </a:prstGeom>
                        <a:noFill/>
                        <a:ln w="9525">
                          <a:noFill/>
                          <a:miter lim="800000"/>
                          <a:headEnd/>
                          <a:tailEnd/>
                        </a:ln>
                      </wps:spPr>
                      <wps:txbx>
                        <w:txbxContent>
                          <w:p w14:paraId="6DECF8F8" w14:textId="77777777" w:rsidR="00BC5A0E" w:rsidRPr="009C1ACA" w:rsidRDefault="00BC5A0E" w:rsidP="00BC5A0E">
                            <w:pPr>
                              <w:jc w:val="center"/>
                              <w:rPr>
                                <w:b/>
                                <w:color w:val="FFFFFF" w:themeColor="background1"/>
                                <w:sz w:val="20"/>
                                <w:szCs w:val="20"/>
                              </w:rPr>
                            </w:pPr>
                            <w:r>
                              <w:rPr>
                                <w:b/>
                                <w:color w:val="FFFFFF" w:themeColor="background1"/>
                                <w:sz w:val="20"/>
                                <w:szCs w:val="20"/>
                              </w:rPr>
                              <w:t>Lake</w:t>
                            </w:r>
                            <w:r w:rsidRPr="009C1ACA">
                              <w:rPr>
                                <w:b/>
                                <w:color w:val="FFFFFF" w:themeColor="background1"/>
                                <w:sz w:val="20"/>
                                <w:szCs w:val="20"/>
                              </w:rPr>
                              <w:t xml:space="preserve"> Room – </w:t>
                            </w:r>
                            <w:r>
                              <w:rPr>
                                <w:b/>
                                <w:color w:val="FFFFFF" w:themeColor="background1"/>
                                <w:sz w:val="20"/>
                                <w:szCs w:val="20"/>
                              </w:rPr>
                              <w:t>Square for 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694F8" id="_x0000_t202" coordsize="21600,21600" o:spt="202" path="m,l,21600r21600,l21600,xe">
                <v:stroke joinstyle="miter"/>
                <v:path gradientshapeok="t" o:connecttype="rect"/>
              </v:shapetype>
              <v:shape id="Text Box 2" o:spid="_x0000_s1026" type="#_x0000_t202" style="position:absolute;left:0;text-align:left;margin-left:251.85pt;margin-top:24.75pt;width:199.7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D+g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" filled="f" stroked="f">
                <v:textbox style="mso-fit-shape-to-text:t">
                  <w:txbxContent>
                    <w:p w14:paraId="6DECF8F8" w14:textId="77777777" w:rsidR="00BC5A0E" w:rsidRPr="009C1ACA" w:rsidRDefault="00BC5A0E" w:rsidP="00BC5A0E">
                      <w:pPr>
                        <w:jc w:val="center"/>
                        <w:rPr>
                          <w:b/>
                          <w:color w:val="FFFFFF" w:themeColor="background1"/>
                          <w:sz w:val="20"/>
                          <w:szCs w:val="20"/>
                        </w:rPr>
                      </w:pPr>
                      <w:r>
                        <w:rPr>
                          <w:b/>
                          <w:color w:val="FFFFFF" w:themeColor="background1"/>
                          <w:sz w:val="20"/>
                          <w:szCs w:val="20"/>
                        </w:rPr>
                        <w:t>Lake</w:t>
                      </w:r>
                      <w:r w:rsidRPr="009C1ACA">
                        <w:rPr>
                          <w:b/>
                          <w:color w:val="FFFFFF" w:themeColor="background1"/>
                          <w:sz w:val="20"/>
                          <w:szCs w:val="20"/>
                        </w:rPr>
                        <w:t xml:space="preserve"> Room – </w:t>
                      </w:r>
                      <w:r>
                        <w:rPr>
                          <w:b/>
                          <w:color w:val="FFFFFF" w:themeColor="background1"/>
                          <w:sz w:val="20"/>
                          <w:szCs w:val="20"/>
                        </w:rPr>
                        <w:t>Square for 28</w:t>
                      </w:r>
                    </w:p>
                  </w:txbxContent>
                </v:textbox>
                <w10:wrap type="square"/>
              </v:shape>
            </w:pict>
          </mc:Fallback>
        </mc:AlternateContent>
      </w:r>
    </w:p>
    <w:p w14:paraId="79A86F01" w14:textId="02F647B2" w:rsidR="00677FB5" w:rsidRDefault="001932DA" w:rsidP="008D093A">
      <w:pPr>
        <w:pStyle w:val="ListParagraph"/>
        <w:ind w:left="1440"/>
      </w:pPr>
      <w:r>
        <w:rPr>
          <w:noProof/>
        </w:rPr>
        <mc:AlternateContent>
          <mc:Choice Requires="wps">
            <w:drawing>
              <wp:anchor distT="45720" distB="45720" distL="114300" distR="114300" simplePos="0" relativeHeight="251687936" behindDoc="0" locked="0" layoutInCell="1" allowOverlap="1" wp14:anchorId="6FBAA4FE" wp14:editId="1FB1F7B2">
                <wp:simplePos x="0" y="0"/>
                <wp:positionH relativeFrom="column">
                  <wp:posOffset>727710</wp:posOffset>
                </wp:positionH>
                <wp:positionV relativeFrom="paragraph">
                  <wp:posOffset>162560</wp:posOffset>
                </wp:positionV>
                <wp:extent cx="19050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noFill/>
                        <a:ln w="9525">
                          <a:noFill/>
                          <a:miter lim="800000"/>
                          <a:headEnd/>
                          <a:tailEnd/>
                        </a:ln>
                      </wps:spPr>
                      <wps:txbx>
                        <w:txbxContent>
                          <w:p w14:paraId="254C900D" w14:textId="77777777" w:rsidR="00677FB5" w:rsidRPr="009C1ACA" w:rsidRDefault="00677FB5" w:rsidP="00677FB5">
                            <w:pPr>
                              <w:jc w:val="center"/>
                              <w:rPr>
                                <w:b/>
                                <w:color w:val="FFFFFF" w:themeColor="background1"/>
                                <w:sz w:val="20"/>
                                <w:szCs w:val="20"/>
                              </w:rPr>
                            </w:pPr>
                            <w:r w:rsidRPr="009C1ACA">
                              <w:rPr>
                                <w:b/>
                                <w:color w:val="FFFFFF" w:themeColor="background1"/>
                                <w:sz w:val="20"/>
                                <w:szCs w:val="20"/>
                              </w:rPr>
                              <w:t xml:space="preserve">Dune Room – Square for </w:t>
                            </w:r>
                            <w:r>
                              <w:rPr>
                                <w:b/>
                                <w:color w:val="FFFFFF" w:themeColor="background1"/>
                                <w:sz w:val="20"/>
                                <w:szCs w:val="20"/>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AA4FE" id="_x0000_s1027" type="#_x0000_t202" style="position:absolute;left:0;text-align:left;margin-left:57.3pt;margin-top:12.8pt;width:150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" filled="f" stroked="f">
                <v:textbox style="mso-fit-shape-to-text:t">
                  <w:txbxContent>
                    <w:p w14:paraId="254C900D" w14:textId="77777777" w:rsidR="00677FB5" w:rsidRPr="009C1ACA" w:rsidRDefault="00677FB5" w:rsidP="00677FB5">
                      <w:pPr>
                        <w:jc w:val="center"/>
                        <w:rPr>
                          <w:b/>
                          <w:color w:val="FFFFFF" w:themeColor="background1"/>
                          <w:sz w:val="20"/>
                          <w:szCs w:val="20"/>
                        </w:rPr>
                      </w:pPr>
                      <w:r w:rsidRPr="009C1ACA">
                        <w:rPr>
                          <w:b/>
                          <w:color w:val="FFFFFF" w:themeColor="background1"/>
                          <w:sz w:val="20"/>
                          <w:szCs w:val="20"/>
                        </w:rPr>
                        <w:t xml:space="preserve">Dune Room – Square for </w:t>
                      </w:r>
                      <w:r>
                        <w:rPr>
                          <w:b/>
                          <w:color w:val="FFFFFF" w:themeColor="background1"/>
                          <w:sz w:val="20"/>
                          <w:szCs w:val="20"/>
                        </w:rPr>
                        <w:t>24</w:t>
                      </w:r>
                    </w:p>
                  </w:txbxContent>
                </v:textbox>
                <w10:wrap type="square"/>
              </v:shape>
            </w:pict>
          </mc:Fallback>
        </mc:AlternateContent>
      </w:r>
    </w:p>
    <w:p w14:paraId="4DB76FE6" w14:textId="601E7242" w:rsidR="00677FB5" w:rsidRDefault="00677FB5" w:rsidP="008D093A">
      <w:pPr>
        <w:pStyle w:val="ListParagraph"/>
        <w:ind w:left="1440"/>
      </w:pPr>
    </w:p>
    <w:p w14:paraId="114CB22F" w14:textId="208F3BE7" w:rsidR="00677FB5" w:rsidRDefault="0015248B" w:rsidP="008D093A">
      <w:pPr>
        <w:pStyle w:val="ListParagraph"/>
        <w:ind w:left="1440"/>
      </w:pPr>
      <w:r>
        <w:rPr>
          <w:noProof/>
        </w:rPr>
        <w:drawing>
          <wp:anchor distT="0" distB="0" distL="114300" distR="114300" simplePos="0" relativeHeight="251674623" behindDoc="0" locked="0" layoutInCell="1" allowOverlap="1" wp14:anchorId="72841658" wp14:editId="55D52EAC">
            <wp:simplePos x="0" y="0"/>
            <wp:positionH relativeFrom="margin">
              <wp:posOffset>3154680</wp:posOffset>
            </wp:positionH>
            <wp:positionV relativeFrom="margin">
              <wp:posOffset>3903345</wp:posOffset>
            </wp:positionV>
            <wp:extent cx="3147060" cy="1663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136.jpg"/>
                    <pic:cNvPicPr/>
                  </pic:nvPicPr>
                  <pic:blipFill rotWithShape="1">
                    <a:blip r:embed="rId9" cstate="print">
                      <a:extLst>
                        <a:ext uri="{28A0092B-C50C-407E-A947-70E740481C1C}">
                          <a14:useLocalDpi xmlns:a14="http://schemas.microsoft.com/office/drawing/2010/main" val="0"/>
                        </a:ext>
                      </a:extLst>
                    </a:blip>
                    <a:srcRect t="29487"/>
                    <a:stretch/>
                  </pic:blipFill>
                  <pic:spPr bwMode="auto">
                    <a:xfrm>
                      <a:off x="0" y="0"/>
                      <a:ext cx="3147060" cy="166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C7091" w14:textId="64AECA2E" w:rsidR="00677FB5" w:rsidRDefault="0015248B" w:rsidP="008D093A">
      <w:pPr>
        <w:pStyle w:val="ListParagraph"/>
        <w:ind w:left="1440"/>
      </w:pPr>
      <w:r>
        <w:rPr>
          <w:noProof/>
        </w:rPr>
        <w:drawing>
          <wp:anchor distT="0" distB="0" distL="114300" distR="114300" simplePos="0" relativeHeight="251680768" behindDoc="0" locked="0" layoutInCell="1" allowOverlap="1" wp14:anchorId="5E33CA27" wp14:editId="36EFF361">
            <wp:simplePos x="0" y="0"/>
            <wp:positionH relativeFrom="margin">
              <wp:posOffset>147955</wp:posOffset>
            </wp:positionH>
            <wp:positionV relativeFrom="margin">
              <wp:posOffset>3951049</wp:posOffset>
            </wp:positionV>
            <wp:extent cx="2528711" cy="1422400"/>
            <wp:effectExtent l="0" t="0" r="508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ke classroom for 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8711" cy="1422400"/>
                    </a:xfrm>
                    <a:prstGeom prst="rect">
                      <a:avLst/>
                    </a:prstGeom>
                  </pic:spPr>
                </pic:pic>
              </a:graphicData>
            </a:graphic>
          </wp:anchor>
        </w:drawing>
      </w:r>
    </w:p>
    <w:p w14:paraId="63574D0E" w14:textId="4640024B" w:rsidR="00677FB5" w:rsidRDefault="00677FB5" w:rsidP="008D093A">
      <w:pPr>
        <w:pStyle w:val="ListParagraph"/>
        <w:ind w:left="1440"/>
      </w:pPr>
    </w:p>
    <w:p w14:paraId="2733FEE2" w14:textId="66021D8D" w:rsidR="00677FB5" w:rsidRDefault="00677FB5" w:rsidP="00677FB5"/>
    <w:p w14:paraId="10C5F40E" w14:textId="35D6D0EB" w:rsidR="00D235CC" w:rsidRDefault="00D235CC" w:rsidP="00677FB5"/>
    <w:p w14:paraId="1530694C" w14:textId="5FEFFBCB" w:rsidR="00D235CC" w:rsidRDefault="00D235CC" w:rsidP="00677FB5"/>
    <w:p w14:paraId="7D444287" w14:textId="39871A8B" w:rsidR="00D235CC" w:rsidRDefault="00D235CC" w:rsidP="00677FB5"/>
    <w:p w14:paraId="3EB91E8B" w14:textId="0DEB739B" w:rsidR="00D235CC" w:rsidRDefault="001932DA" w:rsidP="00677FB5">
      <w:r>
        <w:rPr>
          <w:noProof/>
        </w:rPr>
        <mc:AlternateContent>
          <mc:Choice Requires="wps">
            <w:drawing>
              <wp:anchor distT="45720" distB="45720" distL="114300" distR="114300" simplePos="0" relativeHeight="251692032" behindDoc="0" locked="0" layoutInCell="1" allowOverlap="1" wp14:anchorId="7E44659D" wp14:editId="5E4970BD">
                <wp:simplePos x="0" y="0"/>
                <wp:positionH relativeFrom="column">
                  <wp:posOffset>153670</wp:posOffset>
                </wp:positionH>
                <wp:positionV relativeFrom="paragraph">
                  <wp:posOffset>142875</wp:posOffset>
                </wp:positionV>
                <wp:extent cx="2536190" cy="14046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404620"/>
                        </a:xfrm>
                        <a:prstGeom prst="rect">
                          <a:avLst/>
                        </a:prstGeom>
                        <a:noFill/>
                        <a:ln w="9525">
                          <a:noFill/>
                          <a:miter lim="800000"/>
                          <a:headEnd/>
                          <a:tailEnd/>
                        </a:ln>
                      </wps:spPr>
                      <wps:txbx>
                        <w:txbxContent>
                          <w:p w14:paraId="77E71628" w14:textId="77777777" w:rsidR="00D235CC" w:rsidRPr="009C1ACA" w:rsidRDefault="00D235CC" w:rsidP="00D235CC">
                            <w:pPr>
                              <w:jc w:val="center"/>
                              <w:rPr>
                                <w:b/>
                                <w:color w:val="FFFFFF" w:themeColor="background1"/>
                                <w:sz w:val="20"/>
                                <w:szCs w:val="20"/>
                              </w:rPr>
                            </w:pPr>
                            <w:r>
                              <w:rPr>
                                <w:b/>
                                <w:color w:val="FFFFFF" w:themeColor="background1"/>
                                <w:sz w:val="20"/>
                                <w:szCs w:val="20"/>
                              </w:rPr>
                              <w:t>Lake</w:t>
                            </w:r>
                            <w:r w:rsidRPr="009C1ACA">
                              <w:rPr>
                                <w:b/>
                                <w:color w:val="FFFFFF" w:themeColor="background1"/>
                                <w:sz w:val="20"/>
                                <w:szCs w:val="20"/>
                              </w:rPr>
                              <w:t xml:space="preserve"> Room – </w:t>
                            </w:r>
                            <w:r>
                              <w:rPr>
                                <w:b/>
                                <w:color w:val="FFFFFF" w:themeColor="background1"/>
                                <w:sz w:val="20"/>
                                <w:szCs w:val="20"/>
                              </w:rPr>
                              <w:t>Classroom for 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4659D" id="_x0000_s1028" type="#_x0000_t202" style="position:absolute;margin-left:12.1pt;margin-top:11.25pt;width:199.7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" filled="f" stroked="f">
                <v:textbox style="mso-fit-shape-to-text:t">
                  <w:txbxContent>
                    <w:p w14:paraId="77E71628" w14:textId="77777777" w:rsidR="00D235CC" w:rsidRPr="009C1ACA" w:rsidRDefault="00D235CC" w:rsidP="00D235CC">
                      <w:pPr>
                        <w:jc w:val="center"/>
                        <w:rPr>
                          <w:b/>
                          <w:color w:val="FFFFFF" w:themeColor="background1"/>
                          <w:sz w:val="20"/>
                          <w:szCs w:val="20"/>
                        </w:rPr>
                      </w:pPr>
                      <w:r>
                        <w:rPr>
                          <w:b/>
                          <w:color w:val="FFFFFF" w:themeColor="background1"/>
                          <w:sz w:val="20"/>
                          <w:szCs w:val="20"/>
                        </w:rPr>
                        <w:t>Lake</w:t>
                      </w:r>
                      <w:r w:rsidRPr="009C1ACA">
                        <w:rPr>
                          <w:b/>
                          <w:color w:val="FFFFFF" w:themeColor="background1"/>
                          <w:sz w:val="20"/>
                          <w:szCs w:val="20"/>
                        </w:rPr>
                        <w:t xml:space="preserve"> Room – </w:t>
                      </w:r>
                      <w:r>
                        <w:rPr>
                          <w:b/>
                          <w:color w:val="FFFFFF" w:themeColor="background1"/>
                          <w:sz w:val="20"/>
                          <w:szCs w:val="20"/>
                        </w:rPr>
                        <w:t>Classroom for 40</w:t>
                      </w:r>
                    </w:p>
                  </w:txbxContent>
                </v:textbox>
                <w10:wrap type="square"/>
              </v:shape>
            </w:pict>
          </mc:Fallback>
        </mc:AlternateContent>
      </w:r>
    </w:p>
    <w:p w14:paraId="5ED58ABE" w14:textId="2E4BAAD1" w:rsidR="00D235CC" w:rsidRDefault="001932DA" w:rsidP="00677FB5">
      <w:r>
        <w:rPr>
          <w:noProof/>
        </w:rPr>
        <mc:AlternateContent>
          <mc:Choice Requires="wps">
            <w:drawing>
              <wp:anchor distT="45720" distB="45720" distL="114300" distR="114300" simplePos="0" relativeHeight="251685888" behindDoc="0" locked="0" layoutInCell="1" allowOverlap="1" wp14:anchorId="41FDAF40" wp14:editId="10469AA2">
                <wp:simplePos x="0" y="0"/>
                <wp:positionH relativeFrom="column">
                  <wp:posOffset>3379470</wp:posOffset>
                </wp:positionH>
                <wp:positionV relativeFrom="paragraph">
                  <wp:posOffset>161925</wp:posOffset>
                </wp:positionV>
                <wp:extent cx="2966720" cy="1404620"/>
                <wp:effectExtent l="0" t="0" r="0" b="12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04620"/>
                        </a:xfrm>
                        <a:prstGeom prst="rect">
                          <a:avLst/>
                        </a:prstGeom>
                        <a:noFill/>
                        <a:ln w="9525">
                          <a:noFill/>
                          <a:miter lim="800000"/>
                          <a:headEnd/>
                          <a:tailEnd/>
                        </a:ln>
                      </wps:spPr>
                      <wps:txbx>
                        <w:txbxContent>
                          <w:p w14:paraId="38A8AFE0" w14:textId="77777777" w:rsidR="00BC5A0E" w:rsidRPr="009C1ACA" w:rsidRDefault="00BC5A0E" w:rsidP="00BC5A0E">
                            <w:pPr>
                              <w:jc w:val="center"/>
                              <w:rPr>
                                <w:b/>
                                <w:color w:val="FFFFFF" w:themeColor="background1"/>
                                <w:sz w:val="20"/>
                                <w:szCs w:val="20"/>
                              </w:rPr>
                            </w:pPr>
                            <w:r>
                              <w:rPr>
                                <w:b/>
                                <w:color w:val="FFFFFF" w:themeColor="background1"/>
                                <w:sz w:val="20"/>
                                <w:szCs w:val="20"/>
                              </w:rPr>
                              <w:t>Lake/Harvest</w:t>
                            </w:r>
                            <w:r w:rsidRPr="009C1ACA">
                              <w:rPr>
                                <w:b/>
                                <w:color w:val="FFFFFF" w:themeColor="background1"/>
                                <w:sz w:val="20"/>
                                <w:szCs w:val="20"/>
                              </w:rPr>
                              <w:t xml:space="preserve"> Room</w:t>
                            </w:r>
                            <w:r>
                              <w:rPr>
                                <w:b/>
                                <w:color w:val="FFFFFF" w:themeColor="background1"/>
                                <w:sz w:val="20"/>
                                <w:szCs w:val="20"/>
                              </w:rPr>
                              <w:t>s</w:t>
                            </w:r>
                            <w:r w:rsidRPr="009C1ACA">
                              <w:rPr>
                                <w:b/>
                                <w:color w:val="FFFFFF" w:themeColor="background1"/>
                                <w:sz w:val="20"/>
                                <w:szCs w:val="20"/>
                              </w:rPr>
                              <w:t xml:space="preserve"> – </w:t>
                            </w:r>
                            <w:r>
                              <w:rPr>
                                <w:b/>
                                <w:color w:val="FFFFFF" w:themeColor="background1"/>
                                <w:sz w:val="20"/>
                                <w:szCs w:val="20"/>
                              </w:rPr>
                              <w:t>Classroom for 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DAF40" id="_x0000_s1029" type="#_x0000_t202" style="position:absolute;margin-left:266.1pt;margin-top:12.75pt;width:233.6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" filled="f" stroked="f">
                <v:textbox style="mso-fit-shape-to-text:t">
                  <w:txbxContent>
                    <w:p w14:paraId="38A8AFE0" w14:textId="77777777" w:rsidR="00BC5A0E" w:rsidRPr="009C1ACA" w:rsidRDefault="00BC5A0E" w:rsidP="00BC5A0E">
                      <w:pPr>
                        <w:jc w:val="center"/>
                        <w:rPr>
                          <w:b/>
                          <w:color w:val="FFFFFF" w:themeColor="background1"/>
                          <w:sz w:val="20"/>
                          <w:szCs w:val="20"/>
                        </w:rPr>
                      </w:pPr>
                      <w:r>
                        <w:rPr>
                          <w:b/>
                          <w:color w:val="FFFFFF" w:themeColor="background1"/>
                          <w:sz w:val="20"/>
                          <w:szCs w:val="20"/>
                        </w:rPr>
                        <w:t>Lake/Harvest</w:t>
                      </w:r>
                      <w:r w:rsidRPr="009C1ACA">
                        <w:rPr>
                          <w:b/>
                          <w:color w:val="FFFFFF" w:themeColor="background1"/>
                          <w:sz w:val="20"/>
                          <w:szCs w:val="20"/>
                        </w:rPr>
                        <w:t xml:space="preserve"> Room</w:t>
                      </w:r>
                      <w:r>
                        <w:rPr>
                          <w:b/>
                          <w:color w:val="FFFFFF" w:themeColor="background1"/>
                          <w:sz w:val="20"/>
                          <w:szCs w:val="20"/>
                        </w:rPr>
                        <w:t>s</w:t>
                      </w:r>
                      <w:r w:rsidRPr="009C1ACA">
                        <w:rPr>
                          <w:b/>
                          <w:color w:val="FFFFFF" w:themeColor="background1"/>
                          <w:sz w:val="20"/>
                          <w:szCs w:val="20"/>
                        </w:rPr>
                        <w:t xml:space="preserve"> – </w:t>
                      </w:r>
                      <w:r>
                        <w:rPr>
                          <w:b/>
                          <w:color w:val="FFFFFF" w:themeColor="background1"/>
                          <w:sz w:val="20"/>
                          <w:szCs w:val="20"/>
                        </w:rPr>
                        <w:t>Classroom for 72</w:t>
                      </w:r>
                    </w:p>
                  </w:txbxContent>
                </v:textbox>
                <w10:wrap type="square"/>
              </v:shape>
            </w:pict>
          </mc:Fallback>
        </mc:AlternateContent>
      </w:r>
    </w:p>
    <w:p w14:paraId="41388978" w14:textId="3E34F10E" w:rsidR="00D235CC" w:rsidRDefault="00D235CC" w:rsidP="00677FB5"/>
    <w:p w14:paraId="0A8B30B4" w14:textId="425135DD" w:rsidR="0015248B" w:rsidRDefault="0015248B" w:rsidP="00677FB5"/>
    <w:p w14:paraId="408C43FD" w14:textId="32E4CE54" w:rsidR="00104EBF" w:rsidRDefault="00104EBF" w:rsidP="00677FB5"/>
    <w:p w14:paraId="30FE9065" w14:textId="2729CAB2" w:rsidR="00D235CC" w:rsidRDefault="00104EBF" w:rsidP="00677FB5">
      <w:r>
        <w:rPr>
          <w:noProof/>
        </w:rPr>
        <w:drawing>
          <wp:anchor distT="0" distB="0" distL="114300" distR="114300" simplePos="0" relativeHeight="251697152" behindDoc="1" locked="0" layoutInCell="1" allowOverlap="1" wp14:anchorId="2C515AD6" wp14:editId="77555A98">
            <wp:simplePos x="0" y="0"/>
            <wp:positionH relativeFrom="margin">
              <wp:posOffset>3905250</wp:posOffset>
            </wp:positionH>
            <wp:positionV relativeFrom="paragraph">
              <wp:posOffset>114300</wp:posOffset>
            </wp:positionV>
            <wp:extent cx="2041525" cy="3155315"/>
            <wp:effectExtent l="0" t="0" r="0" b="6985"/>
            <wp:wrapTight wrapText="bothSides">
              <wp:wrapPolygon edited="0">
                <wp:start x="0" y="0"/>
                <wp:lineTo x="0" y="21517"/>
                <wp:lineTo x="21365" y="21517"/>
                <wp:lineTo x="213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 Poster _UPDATED june 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1525" cy="3155315"/>
                    </a:xfrm>
                    <a:prstGeom prst="rect">
                      <a:avLst/>
                    </a:prstGeom>
                  </pic:spPr>
                </pic:pic>
              </a:graphicData>
            </a:graphic>
            <wp14:sizeRelH relativeFrom="margin">
              <wp14:pctWidth>0</wp14:pctWidth>
            </wp14:sizeRelH>
            <wp14:sizeRelV relativeFrom="margin">
              <wp14:pctHeight>0</wp14:pctHeight>
            </wp14:sizeRelV>
          </wp:anchor>
        </w:drawing>
      </w:r>
    </w:p>
    <w:p w14:paraId="2216AE02" w14:textId="47D08FCF" w:rsidR="00D235CC" w:rsidRDefault="0015248B" w:rsidP="00D235CC">
      <w:pPr>
        <w:pStyle w:val="ListParagraph"/>
        <w:numPr>
          <w:ilvl w:val="0"/>
          <w:numId w:val="1"/>
        </w:numPr>
        <w:spacing w:line="276" w:lineRule="auto"/>
      </w:pPr>
      <w:r>
        <w:rPr>
          <w:b/>
        </w:rPr>
        <w:t>COVID-19</w:t>
      </w:r>
      <w:r w:rsidR="002509C2" w:rsidRPr="00A21ABD">
        <w:t xml:space="preserve">.  </w:t>
      </w:r>
      <w:r>
        <w:t>Rooms are cleaned between each meeting.  In addition, t</w:t>
      </w:r>
      <w:r w:rsidR="002509C2" w:rsidRPr="00A21ABD">
        <w:t xml:space="preserve">he attached rules </w:t>
      </w:r>
      <w:r>
        <w:t>are</w:t>
      </w:r>
      <w:r w:rsidR="002509C2" w:rsidRPr="00A21ABD">
        <w:t xml:space="preserve"> posted throughout the Nonprofit</w:t>
      </w:r>
      <w:r>
        <w:t xml:space="preserve"> Conference</w:t>
      </w:r>
      <w:r w:rsidR="002509C2" w:rsidRPr="00A21ABD">
        <w:t xml:space="preserve"> Center.   Each Attendee should be aware of these rules and be prepared to comply prior to entering the </w:t>
      </w:r>
      <w:proofErr w:type="gramStart"/>
      <w:r w:rsidR="002509C2" w:rsidRPr="00A21ABD">
        <w:t>Building</w:t>
      </w:r>
      <w:proofErr w:type="gramEnd"/>
      <w:r w:rsidR="002509C2" w:rsidRPr="00A21ABD">
        <w:t xml:space="preserve">.  </w:t>
      </w:r>
    </w:p>
    <w:p w14:paraId="5B1E360E" w14:textId="77777777" w:rsidR="00D235CC" w:rsidRDefault="00D235CC" w:rsidP="00D235CC">
      <w:pPr>
        <w:spacing w:line="276" w:lineRule="auto"/>
      </w:pPr>
    </w:p>
    <w:p w14:paraId="310C91D3" w14:textId="77777777" w:rsidR="00D235CC" w:rsidRPr="00A21ABD" w:rsidRDefault="00D235CC" w:rsidP="00D235CC">
      <w:pPr>
        <w:spacing w:line="276" w:lineRule="auto"/>
      </w:pPr>
    </w:p>
    <w:p w14:paraId="4A432438" w14:textId="60C4BA8C" w:rsidR="00723EE2" w:rsidRPr="00A21ABD" w:rsidRDefault="00723EE2">
      <w:r w:rsidRPr="00A21ABD">
        <w:br w:type="page"/>
      </w:r>
    </w:p>
    <w:p w14:paraId="0CD146A6" w14:textId="77777777" w:rsidR="00776E5E" w:rsidRPr="00A21ABD" w:rsidRDefault="00CE3EAE" w:rsidP="00677FB5">
      <w:pPr>
        <w:jc w:val="center"/>
      </w:pPr>
      <w:r w:rsidRPr="00A21ABD">
        <w:rPr>
          <w:noProof/>
        </w:rPr>
        <w:lastRenderedPageBreak/>
        <w:drawing>
          <wp:inline distT="0" distB="0" distL="0" distR="0" wp14:anchorId="2585DBDD" wp14:editId="1B5080E8">
            <wp:extent cx="2734574" cy="82563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5498" cy="837987"/>
                    </a:xfrm>
                    <a:prstGeom prst="rect">
                      <a:avLst/>
                    </a:prstGeom>
                    <a:noFill/>
                    <a:ln>
                      <a:noFill/>
                    </a:ln>
                  </pic:spPr>
                </pic:pic>
              </a:graphicData>
            </a:graphic>
          </wp:inline>
        </w:drawing>
      </w:r>
    </w:p>
    <w:p w14:paraId="0356E449" w14:textId="77777777" w:rsidR="00474FD4" w:rsidRDefault="00474FD4" w:rsidP="00721C06">
      <w:pPr>
        <w:jc w:val="center"/>
        <w:rPr>
          <w:rFonts w:ascii="Footlight MT Light" w:hAnsi="Footlight MT Light"/>
          <w:b/>
          <w:i/>
          <w:color w:val="83B0B9"/>
          <w:sz w:val="28"/>
          <w:szCs w:val="28"/>
        </w:rPr>
      </w:pPr>
    </w:p>
    <w:p w14:paraId="538FFAA9" w14:textId="0E12D3E0" w:rsidR="00721C06" w:rsidRPr="00A21ABD" w:rsidRDefault="00721C06" w:rsidP="00721C06">
      <w:pPr>
        <w:jc w:val="center"/>
        <w:rPr>
          <w:rFonts w:ascii="Footlight MT Light" w:hAnsi="Footlight MT Light"/>
          <w:b/>
          <w:i/>
          <w:color w:val="83B0B9"/>
          <w:sz w:val="28"/>
          <w:szCs w:val="28"/>
        </w:rPr>
      </w:pPr>
      <w:r w:rsidRPr="00A21ABD">
        <w:rPr>
          <w:rFonts w:ascii="Footlight MT Light" w:hAnsi="Footlight MT Light"/>
          <w:b/>
          <w:i/>
          <w:color w:val="83B0B9"/>
          <w:sz w:val="28"/>
          <w:szCs w:val="28"/>
        </w:rPr>
        <w:t>Nonprofit Conference Center</w:t>
      </w:r>
    </w:p>
    <w:p w14:paraId="5590139D" w14:textId="77777777" w:rsidR="00721C06" w:rsidRPr="00A21ABD" w:rsidRDefault="00721C06" w:rsidP="00721C06">
      <w:pPr>
        <w:jc w:val="center"/>
        <w:rPr>
          <w:rFonts w:ascii="Footlight MT Light" w:hAnsi="Footlight MT Light"/>
          <w:b/>
          <w:i/>
          <w:color w:val="83B0B9"/>
          <w:sz w:val="28"/>
          <w:szCs w:val="28"/>
        </w:rPr>
      </w:pPr>
      <w:r w:rsidRPr="00A21ABD">
        <w:rPr>
          <w:rFonts w:ascii="Footlight MT Light" w:hAnsi="Footlight MT Light"/>
          <w:b/>
          <w:i/>
          <w:color w:val="83B0B9"/>
          <w:sz w:val="28"/>
          <w:szCs w:val="28"/>
        </w:rPr>
        <w:t>Center for Community Philanthropy</w:t>
      </w:r>
    </w:p>
    <w:p w14:paraId="134D4F4C" w14:textId="77777777" w:rsidR="00B97B89" w:rsidRPr="00A21ABD" w:rsidRDefault="00B97B89" w:rsidP="00776E5E"/>
    <w:p w14:paraId="17E7C13F" w14:textId="378088EE" w:rsidR="00776E5E" w:rsidRPr="00A21ABD" w:rsidRDefault="00776E5E" w:rsidP="00776E5E">
      <w:pPr>
        <w:jc w:val="center"/>
      </w:pPr>
      <w:r w:rsidRPr="00A21ABD">
        <w:rPr>
          <w:b/>
          <w:sz w:val="28"/>
          <w:szCs w:val="28"/>
        </w:rPr>
        <w:t>Request Form</w:t>
      </w:r>
    </w:p>
    <w:p w14:paraId="30ED4EED" w14:textId="77777777" w:rsidR="00776E5E" w:rsidRPr="00A21ABD" w:rsidRDefault="00776E5E" w:rsidP="00776E5E"/>
    <w:p w14:paraId="1AF9A70D" w14:textId="77777777" w:rsidR="00FF46AA" w:rsidRDefault="00776E5E" w:rsidP="00776E5E">
      <w:r w:rsidRPr="00A21ABD">
        <w:t xml:space="preserve">Please complete </w:t>
      </w:r>
      <w:r w:rsidR="006C3C71" w:rsidRPr="00A21ABD">
        <w:t>this</w:t>
      </w:r>
      <w:r w:rsidRPr="00A21ABD">
        <w:t xml:space="preserve"> form and email along with any additional information to</w:t>
      </w:r>
      <w:r w:rsidR="00DD706C">
        <w:t xml:space="preserve"> </w:t>
      </w:r>
      <w:hyperlink r:id="rId12" w:history="1">
        <w:r w:rsidR="00DD706C" w:rsidRPr="0082175D">
          <w:rPr>
            <w:rStyle w:val="Hyperlink"/>
          </w:rPr>
          <w:t>center@pccf.gives</w:t>
        </w:r>
      </w:hyperlink>
      <w:r w:rsidR="00DD706C">
        <w:t xml:space="preserve">. </w:t>
      </w:r>
      <w:r w:rsidRPr="00A21ABD">
        <w:t xml:space="preserve">Please note that submission of this request form is </w:t>
      </w:r>
      <w:r w:rsidRPr="00A21ABD">
        <w:rPr>
          <w:b/>
        </w:rPr>
        <w:t>NOT</w:t>
      </w:r>
      <w:r w:rsidRPr="00A21ABD">
        <w:t xml:space="preserve"> </w:t>
      </w:r>
      <w:r w:rsidRPr="00A21ABD">
        <w:rPr>
          <w:noProof/>
        </w:rPr>
        <w:t>confirmation</w:t>
      </w:r>
      <w:r w:rsidRPr="00A21ABD">
        <w:t>.  A written confirmation will be emailed to you within 48 hours after your request has been received.</w:t>
      </w:r>
    </w:p>
    <w:p w14:paraId="768A661A" w14:textId="77777777" w:rsidR="00FF46AA" w:rsidRDefault="00FF46AA" w:rsidP="00776E5E"/>
    <w:p w14:paraId="367BDF1E" w14:textId="77777777" w:rsidR="00776E5E" w:rsidRPr="00A21ABD" w:rsidRDefault="006C3C71" w:rsidP="00FF46AA">
      <w:pPr>
        <w:jc w:val="both"/>
      </w:pPr>
      <w:r w:rsidRPr="00A21ABD">
        <w:rPr>
          <w:b/>
          <w:i/>
          <w:color w:val="006666"/>
        </w:rPr>
        <w:t>Double click boxes to add check marks.</w:t>
      </w:r>
    </w:p>
    <w:tbl>
      <w:tblPr>
        <w:tblW w:w="5100" w:type="pct"/>
        <w:jc w:val="center"/>
        <w:tblCellMar>
          <w:top w:w="29" w:type="dxa"/>
          <w:left w:w="86" w:type="dxa"/>
          <w:bottom w:w="29" w:type="dxa"/>
          <w:right w:w="86" w:type="dxa"/>
        </w:tblCellMar>
        <w:tblLook w:val="01E0" w:firstRow="1" w:lastRow="1" w:firstColumn="1" w:lastColumn="1" w:noHBand="0" w:noVBand="0"/>
      </w:tblPr>
      <w:tblGrid>
        <w:gridCol w:w="790"/>
        <w:gridCol w:w="126"/>
        <w:gridCol w:w="227"/>
        <w:gridCol w:w="469"/>
        <w:gridCol w:w="106"/>
        <w:gridCol w:w="597"/>
        <w:gridCol w:w="1173"/>
        <w:gridCol w:w="376"/>
        <w:gridCol w:w="513"/>
        <w:gridCol w:w="206"/>
        <w:gridCol w:w="92"/>
        <w:gridCol w:w="601"/>
        <w:gridCol w:w="128"/>
        <w:gridCol w:w="82"/>
        <w:gridCol w:w="124"/>
        <w:gridCol w:w="1535"/>
        <w:gridCol w:w="601"/>
        <w:gridCol w:w="122"/>
        <w:gridCol w:w="1669"/>
      </w:tblGrid>
      <w:tr w:rsidR="00776E5E" w:rsidRPr="00A21ABD" w14:paraId="1F87F20B" w14:textId="77777777" w:rsidTr="00C04259">
        <w:trPr>
          <w:cantSplit/>
          <w:trHeight w:val="262"/>
          <w:jc w:val="center"/>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DEEAC8"/>
            <w:vAlign w:val="center"/>
          </w:tcPr>
          <w:p w14:paraId="492B5C7D" w14:textId="77777777" w:rsidR="00776E5E" w:rsidRPr="00A21ABD" w:rsidRDefault="00776E5E" w:rsidP="00043F47">
            <w:pPr>
              <w:pStyle w:val="Heading2"/>
              <w:jc w:val="left"/>
              <w:rPr>
                <w:rFonts w:ascii="Times New Roman" w:hAnsi="Times New Roman"/>
                <w:sz w:val="26"/>
                <w:szCs w:val="26"/>
              </w:rPr>
            </w:pPr>
            <w:r w:rsidRPr="00A21ABD">
              <w:rPr>
                <w:rFonts w:ascii="Times New Roman" w:hAnsi="Times New Roman"/>
                <w:sz w:val="26"/>
                <w:szCs w:val="26"/>
              </w:rPr>
              <w:t>Organization Information</w:t>
            </w:r>
          </w:p>
        </w:tc>
      </w:tr>
      <w:tr w:rsidR="00776E5E" w:rsidRPr="00A21ABD" w14:paraId="1F0BA8B1" w14:textId="77777777" w:rsidTr="00C04259">
        <w:trPr>
          <w:cantSplit/>
          <w:trHeight w:val="262"/>
          <w:jc w:val="center"/>
        </w:trPr>
        <w:tc>
          <w:tcPr>
            <w:tcW w:w="845" w:type="pct"/>
            <w:gridSpan w:val="4"/>
            <w:tcBorders>
              <w:top w:val="single" w:sz="4" w:space="0" w:color="000000"/>
            </w:tcBorders>
            <w:shd w:val="clear" w:color="auto" w:fill="auto"/>
            <w:vAlign w:val="center"/>
          </w:tcPr>
          <w:p w14:paraId="3D5D402D" w14:textId="77777777" w:rsidR="00776E5E" w:rsidRPr="00A21ABD" w:rsidRDefault="00776E5E" w:rsidP="00043F47">
            <w:pPr>
              <w:rPr>
                <w:b/>
              </w:rPr>
            </w:pPr>
            <w:r w:rsidRPr="00A21ABD">
              <w:rPr>
                <w:b/>
              </w:rPr>
              <w:t>Organization:</w:t>
            </w:r>
          </w:p>
        </w:tc>
        <w:bookmarkStart w:id="0" w:name="Text1"/>
        <w:tc>
          <w:tcPr>
            <w:tcW w:w="4155" w:type="pct"/>
            <w:gridSpan w:val="15"/>
            <w:tcBorders>
              <w:top w:val="single" w:sz="4" w:space="0" w:color="000000"/>
              <w:bottom w:val="single" w:sz="4" w:space="0" w:color="000000"/>
            </w:tcBorders>
            <w:shd w:val="clear" w:color="auto" w:fill="auto"/>
            <w:vAlign w:val="center"/>
          </w:tcPr>
          <w:p w14:paraId="3D73D052" w14:textId="77777777" w:rsidR="00776E5E" w:rsidRPr="00A21ABD" w:rsidRDefault="00776E5E" w:rsidP="00043F47">
            <w:pPr>
              <w:rPr>
                <w:b/>
              </w:rPr>
            </w:pPr>
            <w:r w:rsidRPr="00A21ABD">
              <w:rPr>
                <w:b/>
              </w:rPr>
              <w:fldChar w:fldCharType="begin">
                <w:ffData>
                  <w:name w:val="Text1"/>
                  <w:enabled/>
                  <w:calcOnExit w:val="0"/>
                  <w:textInput>
                    <w:maxLength w:val="70"/>
                  </w:textInput>
                </w:ffData>
              </w:fldChar>
            </w:r>
            <w:r w:rsidRPr="00A21ABD">
              <w:rPr>
                <w:b/>
              </w:rPr>
              <w:instrText xml:space="preserve"> FORMTEXT </w:instrText>
            </w:r>
            <w:r w:rsidRPr="00A21ABD">
              <w:rPr>
                <w:b/>
              </w:rPr>
            </w:r>
            <w:r w:rsidRPr="00A21ABD">
              <w:rPr>
                <w:b/>
              </w:rPr>
              <w:fldChar w:fldCharType="separate"/>
            </w:r>
            <w:r w:rsidRPr="00A21ABD">
              <w:rPr>
                <w:b/>
                <w:noProof/>
              </w:rPr>
              <w:t> </w:t>
            </w:r>
            <w:r w:rsidRPr="00A21ABD">
              <w:rPr>
                <w:b/>
                <w:noProof/>
              </w:rPr>
              <w:t> </w:t>
            </w:r>
            <w:r w:rsidRPr="00A21ABD">
              <w:rPr>
                <w:b/>
                <w:noProof/>
              </w:rPr>
              <w:t> </w:t>
            </w:r>
            <w:r w:rsidRPr="00A21ABD">
              <w:rPr>
                <w:b/>
                <w:noProof/>
              </w:rPr>
              <w:t> </w:t>
            </w:r>
            <w:r w:rsidRPr="00A21ABD">
              <w:rPr>
                <w:b/>
                <w:noProof/>
              </w:rPr>
              <w:t> </w:t>
            </w:r>
            <w:r w:rsidRPr="00A21ABD">
              <w:rPr>
                <w:b/>
              </w:rPr>
              <w:fldChar w:fldCharType="end"/>
            </w:r>
            <w:bookmarkEnd w:id="0"/>
          </w:p>
        </w:tc>
      </w:tr>
      <w:tr w:rsidR="00776E5E" w:rsidRPr="00A21ABD" w14:paraId="4DEAC824" w14:textId="77777777" w:rsidTr="00C04259">
        <w:trPr>
          <w:cantSplit/>
          <w:trHeight w:val="291"/>
          <w:jc w:val="center"/>
        </w:trPr>
        <w:tc>
          <w:tcPr>
            <w:tcW w:w="599" w:type="pct"/>
            <w:gridSpan w:val="3"/>
            <w:shd w:val="clear" w:color="auto" w:fill="auto"/>
            <w:vAlign w:val="center"/>
          </w:tcPr>
          <w:p w14:paraId="1D534C0B" w14:textId="77777777" w:rsidR="00776E5E" w:rsidRPr="00A21ABD" w:rsidRDefault="00776E5E" w:rsidP="00043F47">
            <w:r w:rsidRPr="00A21ABD">
              <w:t>Address:</w:t>
            </w:r>
          </w:p>
        </w:tc>
        <w:bookmarkStart w:id="1" w:name="Text2"/>
        <w:tc>
          <w:tcPr>
            <w:tcW w:w="4401" w:type="pct"/>
            <w:gridSpan w:val="16"/>
            <w:tcBorders>
              <w:bottom w:val="single" w:sz="4" w:space="0" w:color="000000"/>
            </w:tcBorders>
            <w:shd w:val="clear" w:color="auto" w:fill="auto"/>
            <w:vAlign w:val="center"/>
          </w:tcPr>
          <w:p w14:paraId="1F990F40" w14:textId="77777777" w:rsidR="00776E5E" w:rsidRPr="00A21ABD" w:rsidRDefault="00776E5E" w:rsidP="00043F47">
            <w:r w:rsidRPr="00A21ABD">
              <w:fldChar w:fldCharType="begin">
                <w:ffData>
                  <w:name w:val="Text2"/>
                  <w:enabled/>
                  <w:calcOnExit w:val="0"/>
                  <w:textInput>
                    <w:maxLength w:val="50"/>
                  </w:textInput>
                </w:ffData>
              </w:fldChar>
            </w:r>
            <w:r w:rsidRPr="00A21ABD">
              <w:instrText xml:space="preserve"> FORMTEXT </w:instrText>
            </w:r>
            <w:r w:rsidRPr="00A21ABD">
              <w:fldChar w:fldCharType="separate"/>
            </w:r>
            <w:r w:rsidRPr="00A21ABD">
              <w:t> </w:t>
            </w:r>
            <w:r w:rsidRPr="00A21ABD">
              <w:t> </w:t>
            </w:r>
            <w:r w:rsidRPr="00A21ABD">
              <w:t> </w:t>
            </w:r>
            <w:r w:rsidRPr="00A21ABD">
              <w:t> </w:t>
            </w:r>
            <w:r w:rsidRPr="00A21ABD">
              <w:t> </w:t>
            </w:r>
            <w:r w:rsidRPr="00A21ABD">
              <w:fldChar w:fldCharType="end"/>
            </w:r>
            <w:bookmarkEnd w:id="1"/>
          </w:p>
        </w:tc>
      </w:tr>
      <w:tr w:rsidR="00776E5E" w:rsidRPr="00A21ABD" w14:paraId="174107FA" w14:textId="77777777" w:rsidTr="00C04259">
        <w:trPr>
          <w:cantSplit/>
          <w:trHeight w:val="291"/>
          <w:jc w:val="center"/>
        </w:trPr>
        <w:tc>
          <w:tcPr>
            <w:tcW w:w="414" w:type="pct"/>
            <w:shd w:val="clear" w:color="auto" w:fill="auto"/>
            <w:vAlign w:val="center"/>
          </w:tcPr>
          <w:p w14:paraId="430CE844" w14:textId="77777777" w:rsidR="00776E5E" w:rsidRPr="00A21ABD" w:rsidRDefault="00776E5E" w:rsidP="00043F47">
            <w:r w:rsidRPr="00A21ABD">
              <w:t>City:</w:t>
            </w:r>
          </w:p>
        </w:tc>
        <w:bookmarkStart w:id="2" w:name="Text3"/>
        <w:tc>
          <w:tcPr>
            <w:tcW w:w="1881" w:type="pct"/>
            <w:gridSpan w:val="8"/>
            <w:tcBorders>
              <w:bottom w:val="single" w:sz="4" w:space="0" w:color="000000"/>
            </w:tcBorders>
            <w:shd w:val="clear" w:color="auto" w:fill="auto"/>
            <w:vAlign w:val="center"/>
          </w:tcPr>
          <w:p w14:paraId="613754B7" w14:textId="77777777" w:rsidR="00776E5E" w:rsidRPr="00A21ABD" w:rsidRDefault="00776E5E" w:rsidP="00043F47">
            <w:r w:rsidRPr="00A21ABD">
              <w:fldChar w:fldCharType="begin">
                <w:ffData>
                  <w:name w:val="Text3"/>
                  <w:enabled/>
                  <w:calcOnExit w:val="0"/>
                  <w:textInput>
                    <w:maxLength w:val="2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2"/>
          </w:p>
        </w:tc>
        <w:tc>
          <w:tcPr>
            <w:tcW w:w="471" w:type="pct"/>
            <w:gridSpan w:val="3"/>
            <w:shd w:val="clear" w:color="auto" w:fill="auto"/>
            <w:vAlign w:val="center"/>
          </w:tcPr>
          <w:p w14:paraId="22B9CC6B" w14:textId="77777777" w:rsidR="00776E5E" w:rsidRPr="00A21ABD" w:rsidRDefault="00776E5E" w:rsidP="00043F47">
            <w:r w:rsidRPr="00A21ABD">
              <w:t>State:</w:t>
            </w:r>
          </w:p>
        </w:tc>
        <w:bookmarkStart w:id="3" w:name="Text4"/>
        <w:tc>
          <w:tcPr>
            <w:tcW w:w="980" w:type="pct"/>
            <w:gridSpan w:val="4"/>
            <w:tcBorders>
              <w:bottom w:val="single" w:sz="4" w:space="0" w:color="000000"/>
            </w:tcBorders>
            <w:shd w:val="clear" w:color="auto" w:fill="auto"/>
            <w:vAlign w:val="center"/>
          </w:tcPr>
          <w:p w14:paraId="4CE3F9D7" w14:textId="77777777" w:rsidR="00776E5E" w:rsidRPr="00A21ABD" w:rsidRDefault="00776E5E" w:rsidP="00043F47">
            <w:r w:rsidRPr="00A21ABD">
              <w:fldChar w:fldCharType="begin">
                <w:ffData>
                  <w:name w:val="Text4"/>
                  <w:enabled/>
                  <w:calcOnExit w:val="0"/>
                  <w:textInput>
                    <w:maxLength w:val="2"/>
                    <w:format w:val="UPPERCASE"/>
                  </w:textInput>
                </w:ffData>
              </w:fldChar>
            </w:r>
            <w:r w:rsidRPr="00A21ABD">
              <w:instrText xml:space="preserve"> FORMTEXT </w:instrText>
            </w:r>
            <w:r w:rsidRPr="00A21ABD">
              <w:fldChar w:fldCharType="separate"/>
            </w:r>
            <w:r w:rsidRPr="00A21ABD">
              <w:rPr>
                <w:noProof/>
              </w:rPr>
              <w:t> </w:t>
            </w:r>
            <w:r w:rsidRPr="00A21ABD">
              <w:rPr>
                <w:noProof/>
              </w:rPr>
              <w:t> </w:t>
            </w:r>
            <w:r w:rsidRPr="00A21ABD">
              <w:fldChar w:fldCharType="end"/>
            </w:r>
            <w:bookmarkEnd w:id="3"/>
          </w:p>
        </w:tc>
        <w:tc>
          <w:tcPr>
            <w:tcW w:w="379" w:type="pct"/>
            <w:gridSpan w:val="2"/>
            <w:shd w:val="clear" w:color="auto" w:fill="auto"/>
            <w:vAlign w:val="center"/>
          </w:tcPr>
          <w:p w14:paraId="60F48632" w14:textId="77777777" w:rsidR="00776E5E" w:rsidRPr="00A21ABD" w:rsidRDefault="00776E5E" w:rsidP="00043F47">
            <w:r w:rsidRPr="00A21ABD">
              <w:t>Zip:</w:t>
            </w:r>
          </w:p>
        </w:tc>
        <w:bookmarkStart w:id="4" w:name="Text5"/>
        <w:tc>
          <w:tcPr>
            <w:tcW w:w="875" w:type="pct"/>
            <w:tcBorders>
              <w:bottom w:val="single" w:sz="4" w:space="0" w:color="000000"/>
            </w:tcBorders>
            <w:shd w:val="clear" w:color="auto" w:fill="auto"/>
            <w:vAlign w:val="center"/>
          </w:tcPr>
          <w:p w14:paraId="1FCD04E2" w14:textId="77777777" w:rsidR="00776E5E" w:rsidRPr="00A21ABD" w:rsidRDefault="00776E5E" w:rsidP="00043F47">
            <w:r w:rsidRPr="00A21ABD">
              <w:fldChar w:fldCharType="begin">
                <w:ffData>
                  <w:name w:val="Text5"/>
                  <w:enabled/>
                  <w:calcOnExit w:val="0"/>
                  <w:textInput>
                    <w:type w:val="number"/>
                    <w:maxLength w:val="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4"/>
          </w:p>
        </w:tc>
      </w:tr>
      <w:tr w:rsidR="00C04259" w:rsidRPr="00A21ABD" w14:paraId="10072C08" w14:textId="77777777" w:rsidTr="00C04259">
        <w:trPr>
          <w:cantSplit/>
          <w:trHeight w:val="291"/>
          <w:jc w:val="center"/>
        </w:trPr>
        <w:tc>
          <w:tcPr>
            <w:tcW w:w="480" w:type="pct"/>
            <w:gridSpan w:val="2"/>
            <w:shd w:val="clear" w:color="auto" w:fill="auto"/>
            <w:vAlign w:val="center"/>
          </w:tcPr>
          <w:p w14:paraId="34DBCC4D" w14:textId="77777777" w:rsidR="00C04259" w:rsidRPr="00A21ABD" w:rsidRDefault="00C04259" w:rsidP="00043F47">
            <w:r w:rsidRPr="00A21ABD">
              <w:t>Phone:</w:t>
            </w:r>
          </w:p>
        </w:tc>
        <w:bookmarkStart w:id="5" w:name="Text6"/>
        <w:tc>
          <w:tcPr>
            <w:tcW w:w="1815" w:type="pct"/>
            <w:gridSpan w:val="7"/>
            <w:tcBorders>
              <w:bottom w:val="single" w:sz="4" w:space="0" w:color="000000"/>
            </w:tcBorders>
            <w:shd w:val="clear" w:color="auto" w:fill="auto"/>
            <w:vAlign w:val="center"/>
          </w:tcPr>
          <w:p w14:paraId="6F396E93" w14:textId="77777777" w:rsidR="00C04259" w:rsidRPr="00A21ABD" w:rsidRDefault="00C04259" w:rsidP="00043F47">
            <w:r w:rsidRPr="00A21ABD">
              <w:fldChar w:fldCharType="begin">
                <w:ffData>
                  <w:name w:val="Text6"/>
                  <w:enabled/>
                  <w:calcOnExit w:val="0"/>
                  <w:textInput>
                    <w:maxLength w:val="1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5"/>
          </w:p>
        </w:tc>
        <w:tc>
          <w:tcPr>
            <w:tcW w:w="538" w:type="pct"/>
            <w:gridSpan w:val="4"/>
            <w:shd w:val="clear" w:color="auto" w:fill="auto"/>
            <w:vAlign w:val="center"/>
          </w:tcPr>
          <w:p w14:paraId="0953FDFC" w14:textId="77777777" w:rsidR="00C04259" w:rsidRPr="00A21ABD" w:rsidRDefault="00C04259" w:rsidP="00043F47">
            <w:r w:rsidRPr="00A21ABD">
              <w:t>Website:</w:t>
            </w:r>
          </w:p>
        </w:tc>
        <w:tc>
          <w:tcPr>
            <w:tcW w:w="2167" w:type="pct"/>
            <w:gridSpan w:val="6"/>
            <w:tcBorders>
              <w:bottom w:val="single" w:sz="4" w:space="0" w:color="000000"/>
            </w:tcBorders>
            <w:shd w:val="clear" w:color="auto" w:fill="auto"/>
            <w:vAlign w:val="center"/>
          </w:tcPr>
          <w:p w14:paraId="76435455" w14:textId="77777777" w:rsidR="00C04259" w:rsidRPr="00A21ABD" w:rsidRDefault="00C04259" w:rsidP="00043F47">
            <w:r w:rsidRPr="00A21ABD">
              <w:fldChar w:fldCharType="begin">
                <w:ffData>
                  <w:name w:val=""/>
                  <w:enabled/>
                  <w:calcOnExit w:val="0"/>
                  <w:textInput>
                    <w:maxLength w:val="1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r w:rsidRPr="00A21ABD">
              <w:t xml:space="preserve">   </w:t>
            </w:r>
          </w:p>
        </w:tc>
      </w:tr>
      <w:tr w:rsidR="00776E5E" w:rsidRPr="00A21ABD" w14:paraId="2F41B3F7" w14:textId="77777777" w:rsidTr="00C04259">
        <w:trPr>
          <w:cantSplit/>
          <w:trHeight w:val="291"/>
          <w:jc w:val="center"/>
        </w:trPr>
        <w:tc>
          <w:tcPr>
            <w:tcW w:w="1214" w:type="pct"/>
            <w:gridSpan w:val="6"/>
            <w:shd w:val="clear" w:color="auto" w:fill="auto"/>
            <w:vAlign w:val="center"/>
          </w:tcPr>
          <w:p w14:paraId="7E30D8CA" w14:textId="77777777" w:rsidR="00776E5E" w:rsidRPr="00A21ABD" w:rsidRDefault="00776E5E" w:rsidP="00043F47">
            <w:r w:rsidRPr="00A21ABD">
              <w:t xml:space="preserve">Are you a nonprofit: </w:t>
            </w:r>
          </w:p>
        </w:tc>
        <w:tc>
          <w:tcPr>
            <w:tcW w:w="3786" w:type="pct"/>
            <w:gridSpan w:val="13"/>
            <w:shd w:val="clear" w:color="auto" w:fill="auto"/>
            <w:vAlign w:val="center"/>
          </w:tcPr>
          <w:p w14:paraId="32F9ABD4" w14:textId="77777777" w:rsidR="00776E5E" w:rsidRPr="00A21ABD" w:rsidRDefault="00776E5E" w:rsidP="00043F47">
            <w:r w:rsidRPr="00A21ABD">
              <w:rPr>
                <w:rFonts w:ascii="Wingdings" w:hAnsi="Wingdings"/>
              </w:rPr>
              <w:fldChar w:fldCharType="begin">
                <w:ffData>
                  <w:name w:val="Check1"/>
                  <w:enabled/>
                  <w:calcOnExit w:val="0"/>
                  <w:checkBox>
                    <w:size w:val="22"/>
                    <w:default w:val="0"/>
                  </w:checkBox>
                </w:ffData>
              </w:fldChar>
            </w:r>
            <w:bookmarkStart w:id="6" w:name="Check1"/>
            <w:r w:rsidRPr="00A21ABD">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sidRPr="00A21ABD">
              <w:rPr>
                <w:rFonts w:ascii="Wingdings" w:hAnsi="Wingdings"/>
              </w:rPr>
              <w:fldChar w:fldCharType="end"/>
            </w:r>
            <w:bookmarkEnd w:id="6"/>
            <w:r w:rsidRPr="00A21ABD">
              <w:rPr>
                <w:rFonts w:ascii="Wingdings" w:hAnsi="Wingdings"/>
              </w:rPr>
              <w:t></w:t>
            </w:r>
            <w:r w:rsidRPr="00A21ABD">
              <w:t xml:space="preserve">Yes              </w:t>
            </w:r>
            <w:r w:rsidRPr="00A21ABD">
              <w:rPr>
                <w:rFonts w:ascii="Wingdings" w:hAnsi="Wingdings"/>
              </w:rPr>
              <w:fldChar w:fldCharType="begin">
                <w:ffData>
                  <w:name w:val="Check2"/>
                  <w:enabled/>
                  <w:calcOnExit w:val="0"/>
                  <w:checkBox>
                    <w:size w:val="22"/>
                    <w:default w:val="0"/>
                    <w:checked w:val="0"/>
                  </w:checkBox>
                </w:ffData>
              </w:fldChar>
            </w:r>
            <w:bookmarkStart w:id="7" w:name="Check2"/>
            <w:r w:rsidRPr="00A21ABD">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sidRPr="00A21ABD">
              <w:rPr>
                <w:rFonts w:ascii="Wingdings" w:hAnsi="Wingdings"/>
              </w:rPr>
              <w:fldChar w:fldCharType="end"/>
            </w:r>
            <w:bookmarkEnd w:id="7"/>
            <w:r w:rsidRPr="00A21ABD">
              <w:t xml:space="preserve">  No</w:t>
            </w:r>
          </w:p>
        </w:tc>
      </w:tr>
      <w:tr w:rsidR="00776E5E" w:rsidRPr="00A21ABD" w14:paraId="0AB3B342" w14:textId="77777777" w:rsidTr="00043F47">
        <w:trPr>
          <w:cantSplit/>
          <w:trHeight w:val="291"/>
          <w:jc w:val="center"/>
        </w:trPr>
        <w:tc>
          <w:tcPr>
            <w:tcW w:w="5000" w:type="pct"/>
            <w:gridSpan w:val="19"/>
            <w:shd w:val="clear" w:color="auto" w:fill="auto"/>
            <w:vAlign w:val="center"/>
          </w:tcPr>
          <w:p w14:paraId="06A1DD4E" w14:textId="77777777" w:rsidR="00776E5E" w:rsidRPr="00A21ABD" w:rsidRDefault="00776E5E" w:rsidP="00776E5E">
            <w:pPr>
              <w:ind w:right="-240"/>
            </w:pPr>
            <w:r w:rsidRPr="00A21ABD">
              <w:t xml:space="preserve">Have you used the Center in the past? </w:t>
            </w:r>
          </w:p>
        </w:tc>
      </w:tr>
      <w:tr w:rsidR="00776E5E" w:rsidRPr="00A21ABD" w14:paraId="63946E64" w14:textId="77777777" w:rsidTr="00C04259">
        <w:trPr>
          <w:cantSplit/>
          <w:trHeight w:val="291"/>
          <w:jc w:val="center"/>
        </w:trPr>
        <w:tc>
          <w:tcPr>
            <w:tcW w:w="1829" w:type="pct"/>
            <w:gridSpan w:val="7"/>
            <w:shd w:val="clear" w:color="auto" w:fill="auto"/>
            <w:vAlign w:val="center"/>
          </w:tcPr>
          <w:p w14:paraId="2AF0AE1D" w14:textId="77777777" w:rsidR="00776E5E" w:rsidRPr="00A21ABD" w:rsidRDefault="00776E5E" w:rsidP="00D83563">
            <w:pPr>
              <w:tabs>
                <w:tab w:val="left" w:pos="1560"/>
                <w:tab w:val="left" w:pos="6480"/>
              </w:tabs>
              <w:ind w:left="240"/>
              <w:jc w:val="both"/>
            </w:pPr>
            <w:r w:rsidRPr="00A21ABD">
              <w:rPr>
                <w:rFonts w:ascii="Wingdings" w:hAnsi="Wingdings"/>
              </w:rPr>
              <w:fldChar w:fldCharType="begin">
                <w:ffData>
                  <w:name w:val="Check4"/>
                  <w:enabled/>
                  <w:calcOnExit w:val="0"/>
                  <w:checkBox>
                    <w:size w:val="22"/>
                    <w:default w:val="0"/>
                    <w:checked w:val="0"/>
                  </w:checkBox>
                </w:ffData>
              </w:fldChar>
            </w:r>
            <w:bookmarkStart w:id="8" w:name="Check4"/>
            <w:r w:rsidRPr="00A21ABD">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sidRPr="00A21ABD">
              <w:rPr>
                <w:rFonts w:ascii="Wingdings" w:hAnsi="Wingdings"/>
              </w:rPr>
              <w:fldChar w:fldCharType="end"/>
            </w:r>
            <w:bookmarkEnd w:id="8"/>
            <w:r w:rsidRPr="00A21ABD">
              <w:rPr>
                <w:rFonts w:ascii="Wingdings" w:hAnsi="Wingdings"/>
              </w:rPr>
              <w:t></w:t>
            </w:r>
            <w:proofErr w:type="gramStart"/>
            <w:r w:rsidRPr="00A21ABD">
              <w:t>Yes</w:t>
            </w:r>
            <w:proofErr w:type="gramEnd"/>
            <w:r w:rsidRPr="00A21ABD">
              <w:t xml:space="preserve">   If so, </w:t>
            </w:r>
            <w:r w:rsidRPr="00A21ABD">
              <w:rPr>
                <w:noProof/>
              </w:rPr>
              <w:t>last</w:t>
            </w:r>
            <w:r w:rsidRPr="00A21ABD">
              <w:t xml:space="preserve"> date used:</w:t>
            </w:r>
            <w:r w:rsidRPr="00A21ABD">
              <w:rPr>
                <w:u w:val="single"/>
              </w:rPr>
              <w:t xml:space="preserve"> </w:t>
            </w:r>
            <w:r w:rsidRPr="00A21ABD">
              <w:t xml:space="preserve">                                            </w:t>
            </w:r>
          </w:p>
        </w:tc>
        <w:bookmarkStart w:id="9" w:name="Text25"/>
        <w:tc>
          <w:tcPr>
            <w:tcW w:w="2232" w:type="pct"/>
            <w:gridSpan w:val="10"/>
            <w:tcBorders>
              <w:bottom w:val="single" w:sz="4" w:space="0" w:color="auto"/>
            </w:tcBorders>
            <w:shd w:val="clear" w:color="auto" w:fill="auto"/>
            <w:vAlign w:val="center"/>
          </w:tcPr>
          <w:p w14:paraId="6E545EC8" w14:textId="77777777" w:rsidR="00776E5E" w:rsidRPr="00A21ABD" w:rsidRDefault="00776E5E" w:rsidP="00043F47">
            <w:pPr>
              <w:tabs>
                <w:tab w:val="left" w:pos="1560"/>
                <w:tab w:val="left" w:pos="6480"/>
              </w:tabs>
              <w:ind w:left="34"/>
              <w:jc w:val="both"/>
            </w:pPr>
            <w:r w:rsidRPr="00A21ABD">
              <w:fldChar w:fldCharType="begin">
                <w:ffData>
                  <w:name w:val="Text25"/>
                  <w:enabled/>
                  <w:calcOnExit w:val="0"/>
                  <w:textInput>
                    <w:maxLength w:val="30"/>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9"/>
          </w:p>
        </w:tc>
        <w:tc>
          <w:tcPr>
            <w:tcW w:w="939" w:type="pct"/>
            <w:gridSpan w:val="2"/>
            <w:shd w:val="clear" w:color="auto" w:fill="auto"/>
            <w:vAlign w:val="center"/>
          </w:tcPr>
          <w:p w14:paraId="35C50D1A" w14:textId="77777777" w:rsidR="00776E5E" w:rsidRPr="00A21ABD" w:rsidRDefault="00D83563" w:rsidP="00043F47">
            <w:pPr>
              <w:tabs>
                <w:tab w:val="left" w:pos="6480"/>
              </w:tabs>
              <w:jc w:val="both"/>
            </w:pPr>
            <w:r w:rsidRPr="00A21ABD">
              <w:t xml:space="preserve">  </w:t>
            </w:r>
            <w:r w:rsidR="00776E5E" w:rsidRPr="00A21ABD">
              <w:t xml:space="preserve"> </w:t>
            </w:r>
            <w:r w:rsidR="00776E5E" w:rsidRPr="00A21ABD">
              <w:rPr>
                <w:rFonts w:ascii="Wingdings" w:hAnsi="Wingdings"/>
              </w:rPr>
              <w:fldChar w:fldCharType="begin">
                <w:ffData>
                  <w:name w:val="Check3"/>
                  <w:enabled/>
                  <w:calcOnExit w:val="0"/>
                  <w:checkBox>
                    <w:size w:val="22"/>
                    <w:default w:val="0"/>
                    <w:checked w:val="0"/>
                  </w:checkBox>
                </w:ffData>
              </w:fldChar>
            </w:r>
            <w:bookmarkStart w:id="10" w:name="Check3"/>
            <w:r w:rsidR="00776E5E" w:rsidRPr="00A21ABD">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sidR="00776E5E" w:rsidRPr="00A21ABD">
              <w:rPr>
                <w:rFonts w:ascii="Wingdings" w:hAnsi="Wingdings"/>
              </w:rPr>
              <w:fldChar w:fldCharType="end"/>
            </w:r>
            <w:bookmarkEnd w:id="10"/>
            <w:r w:rsidRPr="00A21ABD">
              <w:rPr>
                <w:rFonts w:ascii="Wingdings" w:hAnsi="Wingdings"/>
              </w:rPr>
              <w:t></w:t>
            </w:r>
            <w:r w:rsidR="00776E5E" w:rsidRPr="00A21ABD">
              <w:t xml:space="preserve">No        </w:t>
            </w:r>
          </w:p>
        </w:tc>
      </w:tr>
      <w:tr w:rsidR="00776E5E" w:rsidRPr="00A21ABD" w14:paraId="22DE4243" w14:textId="77777777" w:rsidTr="00C04259">
        <w:trPr>
          <w:cantSplit/>
          <w:trHeight w:val="291"/>
          <w:jc w:val="center"/>
        </w:trPr>
        <w:tc>
          <w:tcPr>
            <w:tcW w:w="2403" w:type="pct"/>
            <w:gridSpan w:val="10"/>
            <w:shd w:val="clear" w:color="auto" w:fill="auto"/>
            <w:vAlign w:val="center"/>
          </w:tcPr>
          <w:p w14:paraId="505BEB43" w14:textId="77777777" w:rsidR="00776E5E" w:rsidRPr="00A21ABD" w:rsidRDefault="00776E5E" w:rsidP="00043F47">
            <w:pPr>
              <w:rPr>
                <w:b/>
              </w:rPr>
            </w:pPr>
            <w:r w:rsidRPr="00A21ABD">
              <w:rPr>
                <w:b/>
              </w:rPr>
              <w:t>Meeting Primary Contact</w:t>
            </w:r>
            <w:r w:rsidR="00C04259" w:rsidRPr="00A21ABD">
              <w:rPr>
                <w:b/>
              </w:rPr>
              <w:t xml:space="preserve"> Name and Title:</w:t>
            </w:r>
          </w:p>
        </w:tc>
        <w:bookmarkStart w:id="11" w:name="Text8"/>
        <w:tc>
          <w:tcPr>
            <w:tcW w:w="2597" w:type="pct"/>
            <w:gridSpan w:val="9"/>
            <w:tcBorders>
              <w:bottom w:val="single" w:sz="4" w:space="0" w:color="000000"/>
            </w:tcBorders>
            <w:shd w:val="clear" w:color="auto" w:fill="auto"/>
            <w:vAlign w:val="center"/>
          </w:tcPr>
          <w:p w14:paraId="715D499F" w14:textId="77777777" w:rsidR="00776E5E" w:rsidRPr="00A21ABD" w:rsidRDefault="00776E5E" w:rsidP="00043F47">
            <w:pPr>
              <w:rPr>
                <w:b/>
              </w:rPr>
            </w:pPr>
            <w:r w:rsidRPr="00A21ABD">
              <w:rPr>
                <w:b/>
              </w:rPr>
              <w:fldChar w:fldCharType="begin">
                <w:ffData>
                  <w:name w:val="Text8"/>
                  <w:enabled/>
                  <w:calcOnExit w:val="0"/>
                  <w:textInput>
                    <w:maxLength w:val="60"/>
                  </w:textInput>
                </w:ffData>
              </w:fldChar>
            </w:r>
            <w:r w:rsidRPr="00A21ABD">
              <w:rPr>
                <w:b/>
              </w:rPr>
              <w:instrText xml:space="preserve"> FORMTEXT </w:instrText>
            </w:r>
            <w:r w:rsidRPr="00A21ABD">
              <w:rPr>
                <w:b/>
              </w:rPr>
            </w:r>
            <w:r w:rsidRPr="00A21ABD">
              <w:rPr>
                <w:b/>
              </w:rPr>
              <w:fldChar w:fldCharType="separate"/>
            </w:r>
            <w:r w:rsidRPr="00A21ABD">
              <w:rPr>
                <w:b/>
                <w:noProof/>
              </w:rPr>
              <w:t> </w:t>
            </w:r>
            <w:r w:rsidRPr="00A21ABD">
              <w:rPr>
                <w:b/>
                <w:noProof/>
              </w:rPr>
              <w:t> </w:t>
            </w:r>
            <w:r w:rsidRPr="00A21ABD">
              <w:rPr>
                <w:b/>
                <w:noProof/>
              </w:rPr>
              <w:t> </w:t>
            </w:r>
            <w:r w:rsidRPr="00A21ABD">
              <w:rPr>
                <w:b/>
                <w:noProof/>
              </w:rPr>
              <w:t> </w:t>
            </w:r>
            <w:r w:rsidRPr="00A21ABD">
              <w:rPr>
                <w:b/>
                <w:noProof/>
              </w:rPr>
              <w:t> </w:t>
            </w:r>
            <w:r w:rsidRPr="00A21ABD">
              <w:rPr>
                <w:b/>
              </w:rPr>
              <w:fldChar w:fldCharType="end"/>
            </w:r>
            <w:bookmarkEnd w:id="11"/>
          </w:p>
        </w:tc>
      </w:tr>
      <w:tr w:rsidR="00776E5E" w:rsidRPr="00A21ABD" w14:paraId="6C628505" w14:textId="77777777" w:rsidTr="00C04259">
        <w:trPr>
          <w:cantSplit/>
          <w:trHeight w:val="291"/>
          <w:jc w:val="center"/>
        </w:trPr>
        <w:tc>
          <w:tcPr>
            <w:tcW w:w="901" w:type="pct"/>
            <w:gridSpan w:val="5"/>
            <w:shd w:val="clear" w:color="auto" w:fill="auto"/>
            <w:vAlign w:val="center"/>
          </w:tcPr>
          <w:p w14:paraId="43A0D497" w14:textId="77777777" w:rsidR="00776E5E" w:rsidRPr="00A21ABD" w:rsidRDefault="00776E5E" w:rsidP="00043F47">
            <w:r w:rsidRPr="00A21ABD">
              <w:t>Phone Number:</w:t>
            </w:r>
          </w:p>
        </w:tc>
        <w:bookmarkStart w:id="12" w:name="Text10"/>
        <w:tc>
          <w:tcPr>
            <w:tcW w:w="1550" w:type="pct"/>
            <w:gridSpan w:val="6"/>
            <w:tcBorders>
              <w:bottom w:val="single" w:sz="4" w:space="0" w:color="000000"/>
            </w:tcBorders>
            <w:shd w:val="clear" w:color="auto" w:fill="auto"/>
            <w:vAlign w:val="center"/>
          </w:tcPr>
          <w:p w14:paraId="0C086CF1" w14:textId="77777777" w:rsidR="00776E5E" w:rsidRPr="00A21ABD" w:rsidRDefault="00776E5E" w:rsidP="00043F47">
            <w:r w:rsidRPr="00A21ABD">
              <w:fldChar w:fldCharType="begin">
                <w:ffData>
                  <w:name w:val="Text10"/>
                  <w:enabled/>
                  <w:calcOnExit w:val="0"/>
                  <w:textInput>
                    <w:maxLength w:val="1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12"/>
          </w:p>
        </w:tc>
        <w:tc>
          <w:tcPr>
            <w:tcW w:w="490" w:type="pct"/>
            <w:gridSpan w:val="4"/>
            <w:shd w:val="clear" w:color="auto" w:fill="auto"/>
            <w:vAlign w:val="center"/>
          </w:tcPr>
          <w:p w14:paraId="3A4802FD" w14:textId="77777777" w:rsidR="00776E5E" w:rsidRPr="00A21ABD" w:rsidRDefault="00776E5E" w:rsidP="00043F47">
            <w:r w:rsidRPr="00A21ABD">
              <w:t>E-mail:</w:t>
            </w:r>
          </w:p>
        </w:tc>
        <w:bookmarkStart w:id="13" w:name="Text11"/>
        <w:tc>
          <w:tcPr>
            <w:tcW w:w="2059" w:type="pct"/>
            <w:gridSpan w:val="4"/>
            <w:tcBorders>
              <w:bottom w:val="single" w:sz="4" w:space="0" w:color="000000"/>
            </w:tcBorders>
            <w:shd w:val="clear" w:color="auto" w:fill="auto"/>
            <w:vAlign w:val="center"/>
          </w:tcPr>
          <w:p w14:paraId="77A7688B" w14:textId="77777777" w:rsidR="00776E5E" w:rsidRPr="00A21ABD" w:rsidRDefault="00776E5E" w:rsidP="00043F47">
            <w:r w:rsidRPr="00A21ABD">
              <w:fldChar w:fldCharType="begin">
                <w:ffData>
                  <w:name w:val="Text11"/>
                  <w:enabled/>
                  <w:calcOnExit w:val="0"/>
                  <w:textInput>
                    <w:maxLength w:val="3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13"/>
          </w:p>
        </w:tc>
      </w:tr>
      <w:tr w:rsidR="00776E5E" w:rsidRPr="00A21ABD" w14:paraId="66256CC8" w14:textId="77777777" w:rsidTr="00C04259">
        <w:trPr>
          <w:cantSplit/>
          <w:trHeight w:val="291"/>
          <w:jc w:val="center"/>
        </w:trPr>
        <w:tc>
          <w:tcPr>
            <w:tcW w:w="2876" w:type="pct"/>
            <w:gridSpan w:val="14"/>
            <w:shd w:val="clear" w:color="auto" w:fill="auto"/>
            <w:vAlign w:val="center"/>
          </w:tcPr>
          <w:p w14:paraId="1A95F9A5" w14:textId="77777777" w:rsidR="00776E5E" w:rsidRPr="00A21ABD" w:rsidRDefault="00776E5E" w:rsidP="00043F47">
            <w:r w:rsidRPr="00A21ABD">
              <w:t>Cell Phone or after hours contact number</w:t>
            </w:r>
            <w:r w:rsidR="00A10F04" w:rsidRPr="00A21ABD">
              <w:t xml:space="preserve"> </w:t>
            </w:r>
            <w:r w:rsidR="00A10F04" w:rsidRPr="00A21ABD">
              <w:rPr>
                <w:b/>
              </w:rPr>
              <w:t>(required)</w:t>
            </w:r>
            <w:r w:rsidR="00A10F04" w:rsidRPr="00A21ABD">
              <w:t>:</w:t>
            </w:r>
          </w:p>
        </w:tc>
        <w:bookmarkStart w:id="14" w:name="Text12"/>
        <w:tc>
          <w:tcPr>
            <w:tcW w:w="2124" w:type="pct"/>
            <w:gridSpan w:val="5"/>
            <w:tcBorders>
              <w:bottom w:val="single" w:sz="4" w:space="0" w:color="000000"/>
            </w:tcBorders>
            <w:shd w:val="clear" w:color="auto" w:fill="auto"/>
            <w:vAlign w:val="center"/>
          </w:tcPr>
          <w:p w14:paraId="0696E6EB" w14:textId="77777777" w:rsidR="00776E5E" w:rsidRPr="00A21ABD" w:rsidRDefault="00776E5E" w:rsidP="00043F47">
            <w:r w:rsidRPr="00A21ABD">
              <w:fldChar w:fldCharType="begin">
                <w:ffData>
                  <w:name w:val="Text12"/>
                  <w:enabled/>
                  <w:calcOnExit w:val="0"/>
                  <w:textInput>
                    <w:maxLength w:val="1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14"/>
          </w:p>
        </w:tc>
      </w:tr>
      <w:tr w:rsidR="00776E5E" w:rsidRPr="00A21ABD" w14:paraId="4F2EAF31" w14:textId="77777777" w:rsidTr="00C04259">
        <w:trPr>
          <w:cantSplit/>
          <w:trHeight w:val="291"/>
          <w:jc w:val="center"/>
        </w:trPr>
        <w:tc>
          <w:tcPr>
            <w:tcW w:w="2026" w:type="pct"/>
            <w:gridSpan w:val="8"/>
            <w:shd w:val="clear" w:color="auto" w:fill="auto"/>
            <w:vAlign w:val="center"/>
          </w:tcPr>
          <w:p w14:paraId="44CB2353" w14:textId="77777777" w:rsidR="00776E5E" w:rsidRPr="00A21ABD" w:rsidRDefault="00776E5E" w:rsidP="00043F47">
            <w:pPr>
              <w:rPr>
                <w:b/>
              </w:rPr>
            </w:pPr>
            <w:r w:rsidRPr="00A21ABD">
              <w:rPr>
                <w:b/>
              </w:rPr>
              <w:t>Secondary Contact</w:t>
            </w:r>
            <w:r w:rsidR="00C04259" w:rsidRPr="00A21ABD">
              <w:rPr>
                <w:b/>
              </w:rPr>
              <w:t xml:space="preserve"> Name and Title:</w:t>
            </w:r>
          </w:p>
        </w:tc>
        <w:tc>
          <w:tcPr>
            <w:tcW w:w="2974" w:type="pct"/>
            <w:gridSpan w:val="11"/>
            <w:tcBorders>
              <w:bottom w:val="single" w:sz="4" w:space="0" w:color="000000"/>
            </w:tcBorders>
            <w:shd w:val="clear" w:color="auto" w:fill="auto"/>
            <w:vAlign w:val="center"/>
          </w:tcPr>
          <w:p w14:paraId="40170BDB" w14:textId="77777777" w:rsidR="00776E5E" w:rsidRPr="00A21ABD" w:rsidRDefault="00776E5E" w:rsidP="00043F47">
            <w:pPr>
              <w:rPr>
                <w:b/>
              </w:rPr>
            </w:pPr>
            <w:r w:rsidRPr="00A21ABD">
              <w:rPr>
                <w:b/>
              </w:rPr>
              <w:fldChar w:fldCharType="begin">
                <w:ffData>
                  <w:name w:val="Text8"/>
                  <w:enabled/>
                  <w:calcOnExit w:val="0"/>
                  <w:textInput>
                    <w:maxLength w:val="60"/>
                  </w:textInput>
                </w:ffData>
              </w:fldChar>
            </w:r>
            <w:r w:rsidRPr="00A21ABD">
              <w:rPr>
                <w:b/>
              </w:rPr>
              <w:instrText xml:space="preserve"> FORMTEXT </w:instrText>
            </w:r>
            <w:r w:rsidRPr="00A21ABD">
              <w:rPr>
                <w:b/>
              </w:rPr>
            </w:r>
            <w:r w:rsidRPr="00A21ABD">
              <w:rPr>
                <w:b/>
              </w:rPr>
              <w:fldChar w:fldCharType="separate"/>
            </w:r>
            <w:r w:rsidRPr="00A21ABD">
              <w:rPr>
                <w:b/>
                <w:noProof/>
              </w:rPr>
              <w:t> </w:t>
            </w:r>
            <w:r w:rsidRPr="00A21ABD">
              <w:rPr>
                <w:b/>
                <w:noProof/>
              </w:rPr>
              <w:t> </w:t>
            </w:r>
            <w:r w:rsidRPr="00A21ABD">
              <w:rPr>
                <w:b/>
                <w:noProof/>
              </w:rPr>
              <w:t> </w:t>
            </w:r>
            <w:r w:rsidRPr="00A21ABD">
              <w:rPr>
                <w:b/>
                <w:noProof/>
              </w:rPr>
              <w:t> </w:t>
            </w:r>
            <w:r w:rsidRPr="00A21ABD">
              <w:rPr>
                <w:b/>
                <w:noProof/>
              </w:rPr>
              <w:t> </w:t>
            </w:r>
            <w:r w:rsidRPr="00A21ABD">
              <w:rPr>
                <w:b/>
              </w:rPr>
              <w:fldChar w:fldCharType="end"/>
            </w:r>
          </w:p>
        </w:tc>
      </w:tr>
      <w:tr w:rsidR="00776E5E" w:rsidRPr="00A21ABD" w14:paraId="41975772" w14:textId="77777777" w:rsidTr="00C04259">
        <w:trPr>
          <w:cantSplit/>
          <w:trHeight w:val="291"/>
          <w:jc w:val="center"/>
        </w:trPr>
        <w:tc>
          <w:tcPr>
            <w:tcW w:w="901" w:type="pct"/>
            <w:gridSpan w:val="5"/>
            <w:shd w:val="clear" w:color="auto" w:fill="auto"/>
            <w:vAlign w:val="center"/>
          </w:tcPr>
          <w:p w14:paraId="4D03D473" w14:textId="77777777" w:rsidR="00776E5E" w:rsidRPr="00A21ABD" w:rsidRDefault="00776E5E" w:rsidP="00043F47">
            <w:r w:rsidRPr="00A21ABD">
              <w:t>Phone Number:</w:t>
            </w:r>
          </w:p>
        </w:tc>
        <w:tc>
          <w:tcPr>
            <w:tcW w:w="1550" w:type="pct"/>
            <w:gridSpan w:val="6"/>
            <w:tcBorders>
              <w:bottom w:val="single" w:sz="4" w:space="0" w:color="000000"/>
            </w:tcBorders>
            <w:shd w:val="clear" w:color="auto" w:fill="auto"/>
            <w:vAlign w:val="center"/>
          </w:tcPr>
          <w:p w14:paraId="26FA1DF7" w14:textId="77777777" w:rsidR="00776E5E" w:rsidRPr="00A21ABD" w:rsidRDefault="00776E5E" w:rsidP="00043F47">
            <w:r w:rsidRPr="00A21ABD">
              <w:fldChar w:fldCharType="begin">
                <w:ffData>
                  <w:name w:val=""/>
                  <w:enabled/>
                  <w:calcOnExit w:val="0"/>
                  <w:textInput>
                    <w:maxLength w:val="1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p>
        </w:tc>
        <w:tc>
          <w:tcPr>
            <w:tcW w:w="490" w:type="pct"/>
            <w:gridSpan w:val="4"/>
            <w:shd w:val="clear" w:color="auto" w:fill="auto"/>
            <w:vAlign w:val="center"/>
          </w:tcPr>
          <w:p w14:paraId="645C4C91" w14:textId="77777777" w:rsidR="00776E5E" w:rsidRPr="00A21ABD" w:rsidRDefault="00776E5E" w:rsidP="00043F47">
            <w:r w:rsidRPr="00A21ABD">
              <w:t>E-mail:</w:t>
            </w:r>
          </w:p>
        </w:tc>
        <w:tc>
          <w:tcPr>
            <w:tcW w:w="2059" w:type="pct"/>
            <w:gridSpan w:val="4"/>
            <w:tcBorders>
              <w:bottom w:val="single" w:sz="4" w:space="0" w:color="000000"/>
            </w:tcBorders>
            <w:shd w:val="clear" w:color="auto" w:fill="auto"/>
            <w:vAlign w:val="center"/>
          </w:tcPr>
          <w:p w14:paraId="43F24D96" w14:textId="77777777" w:rsidR="00776E5E" w:rsidRPr="00A21ABD" w:rsidRDefault="00776E5E" w:rsidP="00043F47">
            <w:r w:rsidRPr="00A21ABD">
              <w:fldChar w:fldCharType="begin">
                <w:ffData>
                  <w:name w:val="Text11"/>
                  <w:enabled/>
                  <w:calcOnExit w:val="0"/>
                  <w:textInput>
                    <w:maxLength w:val="3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p>
        </w:tc>
      </w:tr>
      <w:tr w:rsidR="00776E5E" w:rsidRPr="00A21ABD" w14:paraId="48D971A2" w14:textId="77777777" w:rsidTr="00C04259">
        <w:trPr>
          <w:cantSplit/>
          <w:trHeight w:val="291"/>
          <w:jc w:val="center"/>
        </w:trPr>
        <w:tc>
          <w:tcPr>
            <w:tcW w:w="2876" w:type="pct"/>
            <w:gridSpan w:val="14"/>
            <w:shd w:val="clear" w:color="auto" w:fill="auto"/>
            <w:vAlign w:val="center"/>
          </w:tcPr>
          <w:p w14:paraId="66029617" w14:textId="77777777" w:rsidR="00776E5E" w:rsidRPr="00A21ABD" w:rsidRDefault="00776E5E" w:rsidP="00043F47">
            <w:r w:rsidRPr="00A21ABD">
              <w:t>Cell Phone or after hours contact number</w:t>
            </w:r>
            <w:r w:rsidR="00C04259" w:rsidRPr="00A21ABD">
              <w:t xml:space="preserve"> </w:t>
            </w:r>
            <w:r w:rsidR="00C04259" w:rsidRPr="00A21ABD">
              <w:rPr>
                <w:b/>
              </w:rPr>
              <w:t>(required)</w:t>
            </w:r>
            <w:r w:rsidR="00C04259" w:rsidRPr="00A21ABD">
              <w:t>:</w:t>
            </w:r>
          </w:p>
        </w:tc>
        <w:tc>
          <w:tcPr>
            <w:tcW w:w="2124" w:type="pct"/>
            <w:gridSpan w:val="5"/>
            <w:tcBorders>
              <w:bottom w:val="single" w:sz="4" w:space="0" w:color="000000"/>
            </w:tcBorders>
            <w:shd w:val="clear" w:color="auto" w:fill="auto"/>
            <w:vAlign w:val="center"/>
          </w:tcPr>
          <w:p w14:paraId="0C44DCDB" w14:textId="77777777" w:rsidR="00776E5E" w:rsidRPr="00A21ABD" w:rsidRDefault="00776E5E" w:rsidP="00043F47">
            <w:r w:rsidRPr="00A21ABD">
              <w:fldChar w:fldCharType="begin">
                <w:ffData>
                  <w:name w:val=""/>
                  <w:enabled/>
                  <w:calcOnExit w:val="0"/>
                  <w:textInput>
                    <w:maxLength w:val="15"/>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p>
        </w:tc>
      </w:tr>
    </w:tbl>
    <w:p w14:paraId="58E936E8" w14:textId="77777777" w:rsidR="00776E5E" w:rsidRPr="00A21ABD" w:rsidRDefault="00776E5E" w:rsidP="00776E5E">
      <w:pPr>
        <w:rPr>
          <w:b/>
          <w:noProof/>
        </w:rPr>
      </w:pPr>
    </w:p>
    <w:tbl>
      <w:tblPr>
        <w:tblW w:w="5191" w:type="pct"/>
        <w:jc w:val="center"/>
        <w:tblCellMar>
          <w:top w:w="29" w:type="dxa"/>
          <w:left w:w="86" w:type="dxa"/>
          <w:bottom w:w="29" w:type="dxa"/>
          <w:right w:w="86" w:type="dxa"/>
        </w:tblCellMar>
        <w:tblLook w:val="01E0" w:firstRow="1" w:lastRow="1" w:firstColumn="1" w:lastColumn="1" w:noHBand="0" w:noVBand="0"/>
      </w:tblPr>
      <w:tblGrid>
        <w:gridCol w:w="2875"/>
        <w:gridCol w:w="6832"/>
      </w:tblGrid>
      <w:tr w:rsidR="008D093A" w:rsidRPr="00A21ABD" w14:paraId="5388FA66" w14:textId="77777777" w:rsidTr="00D8184D">
        <w:trPr>
          <w:cantSplit/>
          <w:trHeight w:val="25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EEAC8"/>
            <w:vAlign w:val="center"/>
          </w:tcPr>
          <w:p w14:paraId="05EC4112" w14:textId="77777777" w:rsidR="008D093A" w:rsidRPr="00A21ABD" w:rsidRDefault="008D093A" w:rsidP="00D8184D">
            <w:pPr>
              <w:pStyle w:val="Heading2"/>
              <w:jc w:val="left"/>
              <w:rPr>
                <w:rFonts w:ascii="Times New Roman" w:hAnsi="Times New Roman"/>
                <w:sz w:val="26"/>
                <w:szCs w:val="26"/>
              </w:rPr>
            </w:pPr>
            <w:r w:rsidRPr="00A21ABD">
              <w:rPr>
                <w:rFonts w:ascii="Times New Roman" w:hAnsi="Times New Roman"/>
                <w:sz w:val="26"/>
                <w:szCs w:val="26"/>
              </w:rPr>
              <w:t>INSURANCE DOCUMENTATION</w:t>
            </w:r>
          </w:p>
        </w:tc>
      </w:tr>
      <w:tr w:rsidR="008D093A" w:rsidRPr="00A21ABD" w14:paraId="3339635C" w14:textId="77777777" w:rsidTr="008D093A">
        <w:trPr>
          <w:cantSplit/>
          <w:trHeight w:val="467"/>
          <w:jc w:val="center"/>
        </w:trPr>
        <w:tc>
          <w:tcPr>
            <w:tcW w:w="1481" w:type="pct"/>
            <w:tcBorders>
              <w:top w:val="single" w:sz="4" w:space="0" w:color="000000"/>
            </w:tcBorders>
            <w:shd w:val="clear" w:color="auto" w:fill="auto"/>
            <w:vAlign w:val="center"/>
          </w:tcPr>
          <w:p w14:paraId="48FAF0FF" w14:textId="77777777" w:rsidR="008D093A" w:rsidRPr="00A21ABD" w:rsidRDefault="008D093A" w:rsidP="00D8184D">
            <w:pPr>
              <w:rPr>
                <w:b/>
              </w:rPr>
            </w:pPr>
            <w:r w:rsidRPr="00A21ABD">
              <w:rPr>
                <w:b/>
              </w:rPr>
              <w:t>Insurance Company:</w:t>
            </w:r>
          </w:p>
        </w:tc>
        <w:tc>
          <w:tcPr>
            <w:tcW w:w="3519" w:type="pct"/>
            <w:tcBorders>
              <w:top w:val="single" w:sz="4" w:space="0" w:color="000000"/>
              <w:bottom w:val="single" w:sz="4" w:space="0" w:color="000000"/>
            </w:tcBorders>
            <w:shd w:val="clear" w:color="auto" w:fill="auto"/>
            <w:vAlign w:val="center"/>
          </w:tcPr>
          <w:p w14:paraId="5DFC4D96" w14:textId="77777777" w:rsidR="008D093A" w:rsidRPr="00A21ABD" w:rsidRDefault="008D093A" w:rsidP="00D8184D">
            <w:pPr>
              <w:rPr>
                <w:b/>
              </w:rPr>
            </w:pPr>
            <w:r w:rsidRPr="00A21ABD">
              <w:rPr>
                <w:b/>
              </w:rPr>
              <w:fldChar w:fldCharType="begin">
                <w:ffData>
                  <w:name w:val="Text13"/>
                  <w:enabled/>
                  <w:calcOnExit w:val="0"/>
                  <w:textInput>
                    <w:maxLength w:val="60"/>
                  </w:textInput>
                </w:ffData>
              </w:fldChar>
            </w:r>
            <w:r w:rsidRPr="00A21ABD">
              <w:rPr>
                <w:b/>
              </w:rPr>
              <w:instrText xml:space="preserve"> FORMTEXT </w:instrText>
            </w:r>
            <w:r w:rsidRPr="00A21ABD">
              <w:rPr>
                <w:b/>
              </w:rPr>
            </w:r>
            <w:r w:rsidRPr="00A21ABD">
              <w:rPr>
                <w:b/>
              </w:rPr>
              <w:fldChar w:fldCharType="separate"/>
            </w:r>
            <w:r w:rsidRPr="00A21ABD">
              <w:rPr>
                <w:b/>
                <w:noProof/>
              </w:rPr>
              <w:t> </w:t>
            </w:r>
            <w:r w:rsidRPr="00A21ABD">
              <w:rPr>
                <w:b/>
                <w:noProof/>
              </w:rPr>
              <w:t> </w:t>
            </w:r>
            <w:r w:rsidRPr="00A21ABD">
              <w:rPr>
                <w:b/>
                <w:noProof/>
              </w:rPr>
              <w:t> </w:t>
            </w:r>
            <w:r w:rsidRPr="00A21ABD">
              <w:rPr>
                <w:b/>
                <w:noProof/>
              </w:rPr>
              <w:t> </w:t>
            </w:r>
            <w:r w:rsidRPr="00A21ABD">
              <w:rPr>
                <w:b/>
                <w:noProof/>
              </w:rPr>
              <w:t> </w:t>
            </w:r>
            <w:r w:rsidRPr="00A21ABD">
              <w:rPr>
                <w:b/>
              </w:rPr>
              <w:fldChar w:fldCharType="end"/>
            </w:r>
          </w:p>
        </w:tc>
      </w:tr>
      <w:tr w:rsidR="008D093A" w:rsidRPr="00A21ABD" w14:paraId="5C32A177" w14:textId="77777777" w:rsidTr="008D093A">
        <w:trPr>
          <w:cantSplit/>
          <w:trHeight w:val="288"/>
          <w:jc w:val="center"/>
        </w:trPr>
        <w:tc>
          <w:tcPr>
            <w:tcW w:w="5000" w:type="pct"/>
            <w:gridSpan w:val="2"/>
            <w:shd w:val="clear" w:color="auto" w:fill="auto"/>
            <w:vAlign w:val="center"/>
          </w:tcPr>
          <w:p w14:paraId="3BA5A188" w14:textId="77777777" w:rsidR="006E6DF3" w:rsidRPr="00A21ABD" w:rsidRDefault="008D093A" w:rsidP="0044780B">
            <w:pPr>
              <w:rPr>
                <w:sz w:val="22"/>
                <w:szCs w:val="22"/>
              </w:rPr>
            </w:pPr>
            <w:r w:rsidRPr="00A21ABD">
              <w:rPr>
                <w:rFonts w:ascii="Wingdings" w:hAnsi="Wingdings"/>
              </w:rPr>
              <w:fldChar w:fldCharType="begin">
                <w:ffData>
                  <w:name w:val="Check4"/>
                  <w:enabled/>
                  <w:calcOnExit w:val="0"/>
                  <w:checkBox>
                    <w:size w:val="22"/>
                    <w:default w:val="0"/>
                    <w:checked w:val="0"/>
                  </w:checkBox>
                </w:ffData>
              </w:fldChar>
            </w:r>
            <w:r w:rsidRPr="00A21ABD">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sidRPr="00A21ABD">
              <w:rPr>
                <w:rFonts w:ascii="Wingdings" w:hAnsi="Wingdings"/>
              </w:rPr>
              <w:fldChar w:fldCharType="end"/>
            </w:r>
            <w:r w:rsidRPr="00A21ABD">
              <w:rPr>
                <w:rFonts w:ascii="Wingdings" w:hAnsi="Wingdings"/>
              </w:rPr>
              <w:t></w:t>
            </w:r>
            <w:r w:rsidRPr="00A21ABD">
              <w:t xml:space="preserve">Insurance certificate attached naming </w:t>
            </w:r>
            <w:r w:rsidR="00637718" w:rsidRPr="00A21ABD">
              <w:t>Porter County Community Foundation as “Additional Insured” and “Loss Payee” per Item 2 in the Guidelines.</w:t>
            </w:r>
          </w:p>
        </w:tc>
      </w:tr>
      <w:tr w:rsidR="006E6DF3" w:rsidRPr="00A21ABD" w14:paraId="6A10FA93" w14:textId="77777777" w:rsidTr="00284CB8">
        <w:trPr>
          <w:cantSplit/>
          <w:trHeight w:val="288"/>
          <w:jc w:val="center"/>
        </w:trPr>
        <w:tc>
          <w:tcPr>
            <w:tcW w:w="5000" w:type="pct"/>
            <w:gridSpan w:val="2"/>
            <w:shd w:val="clear" w:color="auto" w:fill="auto"/>
            <w:vAlign w:val="center"/>
          </w:tcPr>
          <w:p w14:paraId="1D6941E0" w14:textId="77777777" w:rsidR="006E6DF3" w:rsidRPr="00A21ABD" w:rsidRDefault="006E6DF3" w:rsidP="006E6DF3">
            <w:pPr>
              <w:rPr>
                <w:sz w:val="22"/>
                <w:szCs w:val="22"/>
              </w:rPr>
            </w:pPr>
            <w:r w:rsidRPr="00A21ABD">
              <w:rPr>
                <w:rFonts w:ascii="Wingdings" w:hAnsi="Wingdings"/>
              </w:rPr>
              <w:fldChar w:fldCharType="begin">
                <w:ffData>
                  <w:name w:val="Check4"/>
                  <w:enabled/>
                  <w:calcOnExit w:val="0"/>
                  <w:checkBox>
                    <w:size w:val="22"/>
                    <w:default w:val="0"/>
                    <w:checked w:val="0"/>
                  </w:checkBox>
                </w:ffData>
              </w:fldChar>
            </w:r>
            <w:r w:rsidRPr="00A21ABD">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sidRPr="00A21ABD">
              <w:rPr>
                <w:rFonts w:ascii="Wingdings" w:hAnsi="Wingdings"/>
              </w:rPr>
              <w:fldChar w:fldCharType="end"/>
            </w:r>
            <w:r w:rsidRPr="00A21ABD">
              <w:rPr>
                <w:rFonts w:ascii="Wingdings" w:hAnsi="Wingdings"/>
              </w:rPr>
              <w:t></w:t>
            </w:r>
            <w:r w:rsidRPr="00A21ABD">
              <w:t>No insurance is maintained as this is an “All-Volunteer” Organization.</w:t>
            </w:r>
          </w:p>
        </w:tc>
      </w:tr>
    </w:tbl>
    <w:p w14:paraId="2869CF31" w14:textId="77777777" w:rsidR="008D093A" w:rsidRPr="00A21ABD" w:rsidRDefault="008D093A" w:rsidP="00776E5E">
      <w:pPr>
        <w:rPr>
          <w:b/>
          <w:noProof/>
        </w:rPr>
      </w:pPr>
    </w:p>
    <w:tbl>
      <w:tblPr>
        <w:tblW w:w="5191" w:type="pct"/>
        <w:jc w:val="center"/>
        <w:tblCellMar>
          <w:top w:w="29" w:type="dxa"/>
          <w:left w:w="86" w:type="dxa"/>
          <w:bottom w:w="29" w:type="dxa"/>
          <w:right w:w="86" w:type="dxa"/>
        </w:tblCellMar>
        <w:tblLook w:val="01E0" w:firstRow="1" w:lastRow="1" w:firstColumn="1" w:lastColumn="1" w:noHBand="0" w:noVBand="0"/>
      </w:tblPr>
      <w:tblGrid>
        <w:gridCol w:w="2217"/>
        <w:gridCol w:w="285"/>
        <w:gridCol w:w="373"/>
        <w:gridCol w:w="854"/>
        <w:gridCol w:w="551"/>
        <w:gridCol w:w="305"/>
        <w:gridCol w:w="994"/>
        <w:gridCol w:w="1309"/>
        <w:gridCol w:w="542"/>
        <w:gridCol w:w="967"/>
        <w:gridCol w:w="1310"/>
      </w:tblGrid>
      <w:tr w:rsidR="00776E5E" w:rsidRPr="00A21ABD" w14:paraId="380157C6" w14:textId="77777777" w:rsidTr="00607960">
        <w:trPr>
          <w:cantSplit/>
          <w:trHeight w:val="259"/>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EEAC8"/>
            <w:vAlign w:val="center"/>
          </w:tcPr>
          <w:p w14:paraId="7E3E52F4" w14:textId="77777777" w:rsidR="00776E5E" w:rsidRPr="00A21ABD" w:rsidRDefault="00776E5E" w:rsidP="00043F47">
            <w:pPr>
              <w:pStyle w:val="Heading2"/>
              <w:jc w:val="left"/>
              <w:rPr>
                <w:rFonts w:ascii="Times New Roman" w:hAnsi="Times New Roman"/>
                <w:sz w:val="26"/>
                <w:szCs w:val="26"/>
              </w:rPr>
            </w:pPr>
            <w:r w:rsidRPr="00A21ABD">
              <w:rPr>
                <w:rFonts w:ascii="Times New Roman" w:hAnsi="Times New Roman"/>
                <w:sz w:val="26"/>
                <w:szCs w:val="26"/>
              </w:rPr>
              <w:t>Meeting information</w:t>
            </w:r>
          </w:p>
        </w:tc>
      </w:tr>
      <w:tr w:rsidR="00776E5E" w:rsidRPr="00A21ABD" w14:paraId="5288BD49" w14:textId="77777777" w:rsidTr="00834E06">
        <w:trPr>
          <w:cantSplit/>
          <w:trHeight w:val="467"/>
          <w:jc w:val="center"/>
        </w:trPr>
        <w:tc>
          <w:tcPr>
            <w:tcW w:w="1142" w:type="pct"/>
            <w:tcBorders>
              <w:top w:val="single" w:sz="4" w:space="0" w:color="000000"/>
            </w:tcBorders>
            <w:shd w:val="clear" w:color="auto" w:fill="auto"/>
            <w:vAlign w:val="center"/>
          </w:tcPr>
          <w:p w14:paraId="26910798" w14:textId="77777777" w:rsidR="00776E5E" w:rsidRPr="00A21ABD" w:rsidRDefault="00776E5E" w:rsidP="00043F47">
            <w:pPr>
              <w:rPr>
                <w:b/>
              </w:rPr>
            </w:pPr>
            <w:r w:rsidRPr="00A21ABD">
              <w:rPr>
                <w:b/>
              </w:rPr>
              <w:t>Name of Meeting:</w:t>
            </w:r>
          </w:p>
        </w:tc>
        <w:bookmarkStart w:id="15" w:name="Text13"/>
        <w:tc>
          <w:tcPr>
            <w:tcW w:w="3858" w:type="pct"/>
            <w:gridSpan w:val="10"/>
            <w:tcBorders>
              <w:top w:val="single" w:sz="4" w:space="0" w:color="000000"/>
              <w:bottom w:val="single" w:sz="4" w:space="0" w:color="000000"/>
            </w:tcBorders>
            <w:shd w:val="clear" w:color="auto" w:fill="auto"/>
            <w:vAlign w:val="center"/>
          </w:tcPr>
          <w:p w14:paraId="24DD22B2" w14:textId="77777777" w:rsidR="00776E5E" w:rsidRPr="00A21ABD" w:rsidRDefault="00776E5E" w:rsidP="00043F47">
            <w:pPr>
              <w:rPr>
                <w:b/>
              </w:rPr>
            </w:pPr>
            <w:r w:rsidRPr="00A21ABD">
              <w:rPr>
                <w:b/>
              </w:rPr>
              <w:fldChar w:fldCharType="begin">
                <w:ffData>
                  <w:name w:val="Text13"/>
                  <w:enabled/>
                  <w:calcOnExit w:val="0"/>
                  <w:textInput>
                    <w:maxLength w:val="60"/>
                  </w:textInput>
                </w:ffData>
              </w:fldChar>
            </w:r>
            <w:r w:rsidRPr="00A21ABD">
              <w:rPr>
                <w:b/>
              </w:rPr>
              <w:instrText xml:space="preserve"> FORMTEXT </w:instrText>
            </w:r>
            <w:r w:rsidRPr="00A21ABD">
              <w:rPr>
                <w:b/>
              </w:rPr>
            </w:r>
            <w:r w:rsidRPr="00A21ABD">
              <w:rPr>
                <w:b/>
              </w:rPr>
              <w:fldChar w:fldCharType="separate"/>
            </w:r>
            <w:r w:rsidRPr="00A21ABD">
              <w:rPr>
                <w:b/>
                <w:noProof/>
              </w:rPr>
              <w:t> </w:t>
            </w:r>
            <w:r w:rsidRPr="00A21ABD">
              <w:rPr>
                <w:b/>
                <w:noProof/>
              </w:rPr>
              <w:t> </w:t>
            </w:r>
            <w:r w:rsidRPr="00A21ABD">
              <w:rPr>
                <w:b/>
                <w:noProof/>
              </w:rPr>
              <w:t> </w:t>
            </w:r>
            <w:r w:rsidRPr="00A21ABD">
              <w:rPr>
                <w:b/>
                <w:noProof/>
              </w:rPr>
              <w:t> </w:t>
            </w:r>
            <w:r w:rsidRPr="00A21ABD">
              <w:rPr>
                <w:b/>
                <w:noProof/>
              </w:rPr>
              <w:t> </w:t>
            </w:r>
            <w:r w:rsidRPr="00A21ABD">
              <w:rPr>
                <w:b/>
              </w:rPr>
              <w:fldChar w:fldCharType="end"/>
            </w:r>
            <w:bookmarkEnd w:id="15"/>
          </w:p>
        </w:tc>
      </w:tr>
      <w:tr w:rsidR="00637718" w:rsidRPr="00A21ABD" w14:paraId="4104A68C" w14:textId="77777777" w:rsidTr="00637718">
        <w:trPr>
          <w:cantSplit/>
          <w:trHeight w:val="288"/>
          <w:jc w:val="center"/>
        </w:trPr>
        <w:tc>
          <w:tcPr>
            <w:tcW w:w="5000" w:type="pct"/>
            <w:gridSpan w:val="11"/>
            <w:shd w:val="clear" w:color="auto" w:fill="auto"/>
            <w:vAlign w:val="center"/>
          </w:tcPr>
          <w:p w14:paraId="62D28351" w14:textId="77777777" w:rsidR="00637718" w:rsidRPr="00A21ABD" w:rsidRDefault="00637718" w:rsidP="00607960">
            <w:pPr>
              <w:rPr>
                <w:sz w:val="22"/>
                <w:szCs w:val="22"/>
              </w:rPr>
            </w:pPr>
            <w:r w:rsidRPr="00A21ABD">
              <w:rPr>
                <w:sz w:val="22"/>
                <w:szCs w:val="22"/>
              </w:rPr>
              <w:t>Please make sure this is the name of the meeting that your guests will be asking for.</w:t>
            </w:r>
          </w:p>
        </w:tc>
      </w:tr>
      <w:tr w:rsidR="00776E5E" w:rsidRPr="00A21ABD" w14:paraId="37E1B267" w14:textId="77777777" w:rsidTr="00834E06">
        <w:trPr>
          <w:cantSplit/>
          <w:trHeight w:val="410"/>
          <w:jc w:val="center"/>
        </w:trPr>
        <w:tc>
          <w:tcPr>
            <w:tcW w:w="1142" w:type="pct"/>
            <w:shd w:val="clear" w:color="auto" w:fill="auto"/>
            <w:vAlign w:val="center"/>
          </w:tcPr>
          <w:p w14:paraId="6A7626D1" w14:textId="77777777" w:rsidR="00776E5E" w:rsidRPr="00A21ABD" w:rsidRDefault="00776E5E" w:rsidP="00043F47">
            <w:r w:rsidRPr="00A21ABD">
              <w:t xml:space="preserve">Purpose of Meeting: </w:t>
            </w:r>
          </w:p>
        </w:tc>
        <w:bookmarkStart w:id="16" w:name="Text14"/>
        <w:tc>
          <w:tcPr>
            <w:tcW w:w="3858" w:type="pct"/>
            <w:gridSpan w:val="10"/>
            <w:tcBorders>
              <w:bottom w:val="single" w:sz="4" w:space="0" w:color="000000"/>
            </w:tcBorders>
            <w:shd w:val="clear" w:color="auto" w:fill="auto"/>
            <w:vAlign w:val="center"/>
          </w:tcPr>
          <w:p w14:paraId="51BC1796" w14:textId="77777777" w:rsidR="00776E5E" w:rsidRPr="00A21ABD" w:rsidRDefault="00776E5E" w:rsidP="00043F47">
            <w:r w:rsidRPr="00A21ABD">
              <w:fldChar w:fldCharType="begin">
                <w:ffData>
                  <w:name w:val="Text14"/>
                  <w:enabled/>
                  <w:calcOnExit w:val="0"/>
                  <w:textInput>
                    <w:maxLength w:val="70"/>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16"/>
          </w:p>
        </w:tc>
      </w:tr>
      <w:tr w:rsidR="00776E5E" w:rsidRPr="00A21ABD" w14:paraId="2F3749BB" w14:textId="77777777" w:rsidTr="00834E06">
        <w:trPr>
          <w:cantSplit/>
          <w:trHeight w:val="421"/>
          <w:jc w:val="center"/>
        </w:trPr>
        <w:tc>
          <w:tcPr>
            <w:tcW w:w="1921" w:type="pct"/>
            <w:gridSpan w:val="4"/>
            <w:shd w:val="clear" w:color="auto" w:fill="auto"/>
            <w:vAlign w:val="center"/>
          </w:tcPr>
          <w:p w14:paraId="6885FC3F" w14:textId="77777777" w:rsidR="00776E5E" w:rsidRPr="00A21ABD" w:rsidRDefault="00776E5E" w:rsidP="00043F47">
            <w:r w:rsidRPr="00A21ABD">
              <w:t>Day, Date of Meeting:</w:t>
            </w:r>
          </w:p>
          <w:p w14:paraId="772AED20" w14:textId="77777777" w:rsidR="009D61B9" w:rsidRDefault="009D61B9" w:rsidP="009D61B9">
            <w:pPr>
              <w:rPr>
                <w:b/>
                <w:i/>
                <w:sz w:val="20"/>
              </w:rPr>
            </w:pPr>
            <w:r w:rsidRPr="00E4715F">
              <w:rPr>
                <w:b/>
                <w:i/>
                <w:sz w:val="20"/>
              </w:rPr>
              <w:t>Please list actual dates only</w:t>
            </w:r>
            <w:r>
              <w:rPr>
                <w:b/>
                <w:i/>
                <w:sz w:val="20"/>
              </w:rPr>
              <w:t xml:space="preserve"> </w:t>
            </w:r>
            <w:proofErr w:type="gramStart"/>
            <w:r>
              <w:rPr>
                <w:b/>
                <w:i/>
                <w:sz w:val="20"/>
              </w:rPr>
              <w:t>i.e.</w:t>
            </w:r>
            <w:proofErr w:type="gramEnd"/>
            <w:r>
              <w:rPr>
                <w:b/>
                <w:i/>
                <w:sz w:val="20"/>
              </w:rPr>
              <w:t xml:space="preserve"> do not </w:t>
            </w:r>
          </w:p>
          <w:p w14:paraId="44D7E893" w14:textId="77777777" w:rsidR="00E4715F" w:rsidRPr="00A21ABD" w:rsidRDefault="009D61B9" w:rsidP="009D61B9">
            <w:pPr>
              <w:rPr>
                <w:b/>
                <w:i/>
              </w:rPr>
            </w:pPr>
            <w:r>
              <w:rPr>
                <w:b/>
                <w:i/>
                <w:sz w:val="20"/>
              </w:rPr>
              <w:t>put 2</w:t>
            </w:r>
            <w:r w:rsidRPr="00E4715F">
              <w:rPr>
                <w:b/>
                <w:i/>
                <w:sz w:val="20"/>
                <w:vertAlign w:val="superscript"/>
              </w:rPr>
              <w:t>nd</w:t>
            </w:r>
            <w:r>
              <w:rPr>
                <w:b/>
                <w:i/>
                <w:sz w:val="20"/>
              </w:rPr>
              <w:t xml:space="preserve"> Tuesday of each month.</w:t>
            </w:r>
          </w:p>
        </w:tc>
        <w:bookmarkStart w:id="17" w:name="Text15"/>
        <w:tc>
          <w:tcPr>
            <w:tcW w:w="3079" w:type="pct"/>
            <w:gridSpan w:val="7"/>
            <w:tcBorders>
              <w:top w:val="single" w:sz="4" w:space="0" w:color="000000"/>
              <w:bottom w:val="single" w:sz="4" w:space="0" w:color="000000"/>
            </w:tcBorders>
            <w:shd w:val="clear" w:color="auto" w:fill="auto"/>
            <w:vAlign w:val="center"/>
          </w:tcPr>
          <w:p w14:paraId="2A02244C" w14:textId="77777777" w:rsidR="00776E5E" w:rsidRPr="00A21ABD" w:rsidRDefault="00776E5E" w:rsidP="00043F47">
            <w:r w:rsidRPr="00A21ABD">
              <w:fldChar w:fldCharType="begin">
                <w:ffData>
                  <w:name w:val="Text15"/>
                  <w:enabled/>
                  <w:calcOnExit w:val="0"/>
                  <w:textInput>
                    <w:maxLength w:val="58"/>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17"/>
          </w:p>
        </w:tc>
      </w:tr>
      <w:tr w:rsidR="00776E5E" w:rsidRPr="00A21ABD" w14:paraId="4A125471" w14:textId="77777777" w:rsidTr="00834E06">
        <w:trPr>
          <w:cantSplit/>
          <w:trHeight w:val="425"/>
          <w:jc w:val="center"/>
        </w:trPr>
        <w:tc>
          <w:tcPr>
            <w:tcW w:w="1289" w:type="pct"/>
            <w:gridSpan w:val="2"/>
            <w:shd w:val="clear" w:color="auto" w:fill="auto"/>
            <w:vAlign w:val="center"/>
          </w:tcPr>
          <w:p w14:paraId="771467C4" w14:textId="77777777" w:rsidR="00776E5E" w:rsidRPr="00A21ABD" w:rsidRDefault="00776E5E" w:rsidP="00043F47">
            <w:r w:rsidRPr="00A21ABD">
              <w:lastRenderedPageBreak/>
              <w:t>Beginning Set Up Time:</w:t>
            </w:r>
          </w:p>
        </w:tc>
        <w:bookmarkStart w:id="18" w:name="Text16"/>
        <w:tc>
          <w:tcPr>
            <w:tcW w:w="916" w:type="pct"/>
            <w:gridSpan w:val="3"/>
            <w:tcBorders>
              <w:bottom w:val="single" w:sz="4" w:space="0" w:color="000000"/>
            </w:tcBorders>
            <w:shd w:val="clear" w:color="auto" w:fill="auto"/>
            <w:vAlign w:val="center"/>
          </w:tcPr>
          <w:p w14:paraId="64DDCC6D" w14:textId="77777777" w:rsidR="00776E5E" w:rsidRPr="00A21ABD" w:rsidRDefault="00776E5E" w:rsidP="00043F47">
            <w:r w:rsidRPr="00A21ABD">
              <w:fldChar w:fldCharType="begin">
                <w:ffData>
                  <w:name w:val="Text16"/>
                  <w:enabled/>
                  <w:calcOnExit w:val="0"/>
                  <w:textInput>
                    <w:maxLength w:val="10"/>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bookmarkEnd w:id="18"/>
          </w:p>
        </w:tc>
        <w:tc>
          <w:tcPr>
            <w:tcW w:w="669" w:type="pct"/>
            <w:gridSpan w:val="2"/>
            <w:shd w:val="clear" w:color="auto" w:fill="auto"/>
            <w:vAlign w:val="center"/>
          </w:tcPr>
          <w:p w14:paraId="2BF8661D" w14:textId="77777777" w:rsidR="00776E5E" w:rsidRPr="00A21ABD" w:rsidRDefault="00776E5E" w:rsidP="00043F47">
            <w:r w:rsidRPr="00A21ABD">
              <w:t>Start Time:</w:t>
            </w:r>
          </w:p>
        </w:tc>
        <w:tc>
          <w:tcPr>
            <w:tcW w:w="674" w:type="pct"/>
            <w:tcBorders>
              <w:bottom w:val="single" w:sz="4" w:space="0" w:color="000000"/>
            </w:tcBorders>
            <w:shd w:val="clear" w:color="auto" w:fill="auto"/>
            <w:vAlign w:val="center"/>
          </w:tcPr>
          <w:p w14:paraId="73722B51" w14:textId="77777777" w:rsidR="00776E5E" w:rsidRPr="00A21ABD" w:rsidRDefault="00776E5E" w:rsidP="00043F47">
            <w:r w:rsidRPr="00A21ABD">
              <w:fldChar w:fldCharType="begin">
                <w:ffData>
                  <w:name w:val="Text16"/>
                  <w:enabled/>
                  <w:calcOnExit w:val="0"/>
                  <w:textInput>
                    <w:maxLength w:val="10"/>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p>
        </w:tc>
        <w:tc>
          <w:tcPr>
            <w:tcW w:w="777" w:type="pct"/>
            <w:gridSpan w:val="2"/>
            <w:shd w:val="clear" w:color="auto" w:fill="auto"/>
            <w:vAlign w:val="center"/>
          </w:tcPr>
          <w:p w14:paraId="7DF4B8E2" w14:textId="77777777" w:rsidR="00776E5E" w:rsidRPr="00A21ABD" w:rsidRDefault="00776E5E" w:rsidP="00043F47">
            <w:r w:rsidRPr="00A21ABD">
              <w:t>End Time:</w:t>
            </w:r>
          </w:p>
        </w:tc>
        <w:tc>
          <w:tcPr>
            <w:tcW w:w="675" w:type="pct"/>
            <w:tcBorders>
              <w:bottom w:val="single" w:sz="4" w:space="0" w:color="000000"/>
            </w:tcBorders>
            <w:shd w:val="clear" w:color="auto" w:fill="auto"/>
            <w:vAlign w:val="center"/>
          </w:tcPr>
          <w:p w14:paraId="3065BD0C" w14:textId="77777777" w:rsidR="00776E5E" w:rsidRPr="00A21ABD" w:rsidRDefault="00776E5E" w:rsidP="00043F47">
            <w:r w:rsidRPr="00A21ABD">
              <w:fldChar w:fldCharType="begin">
                <w:ffData>
                  <w:name w:val=""/>
                  <w:enabled/>
                  <w:calcOnExit w:val="0"/>
                  <w:textInput>
                    <w:maxLength w:val="10"/>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p>
        </w:tc>
      </w:tr>
      <w:tr w:rsidR="009D61B9" w:rsidRPr="00A21ABD" w14:paraId="761906AB" w14:textId="77777777" w:rsidTr="00677FB5">
        <w:trPr>
          <w:cantSplit/>
          <w:trHeight w:val="288"/>
          <w:jc w:val="center"/>
        </w:trPr>
        <w:tc>
          <w:tcPr>
            <w:tcW w:w="1481" w:type="pct"/>
            <w:gridSpan w:val="3"/>
            <w:shd w:val="clear" w:color="auto" w:fill="auto"/>
            <w:vAlign w:val="center"/>
          </w:tcPr>
          <w:p w14:paraId="3C3E6026" w14:textId="77777777" w:rsidR="009D61B9" w:rsidRPr="00A21ABD" w:rsidRDefault="009D61B9" w:rsidP="009D61B9">
            <w:r w:rsidRPr="00A21ABD">
              <w:rPr>
                <w:b/>
                <w:sz w:val="26"/>
                <w:szCs w:val="26"/>
              </w:rPr>
              <w:t>Number of Attendees Expected:</w:t>
            </w:r>
          </w:p>
        </w:tc>
        <w:tc>
          <w:tcPr>
            <w:tcW w:w="881" w:type="pct"/>
            <w:gridSpan w:val="3"/>
            <w:shd w:val="clear" w:color="auto" w:fill="auto"/>
            <w:vAlign w:val="center"/>
          </w:tcPr>
          <w:p w14:paraId="3FFB5743" w14:textId="77777777" w:rsidR="009D61B9" w:rsidRPr="00A21ABD" w:rsidRDefault="009D61B9" w:rsidP="009D61B9">
            <w:r w:rsidRPr="00A21ABD">
              <w:fldChar w:fldCharType="begin">
                <w:ffData>
                  <w:name w:val="Text17"/>
                  <w:enabled/>
                  <w:calcOnExit w:val="0"/>
                  <w:textInput>
                    <w:maxLength w:val="40"/>
                  </w:textInput>
                </w:ffData>
              </w:fldChar>
            </w:r>
            <w:r w:rsidRPr="00A21ABD">
              <w:instrText xml:space="preserve"> FORMTEXT </w:instrText>
            </w:r>
            <w:r w:rsidRPr="00A21ABD">
              <w:fldChar w:fldCharType="separate"/>
            </w:r>
            <w:r w:rsidRPr="00A21ABD">
              <w:rPr>
                <w:noProof/>
              </w:rPr>
              <w:t> </w:t>
            </w:r>
            <w:r w:rsidRPr="00A21ABD">
              <w:rPr>
                <w:noProof/>
              </w:rPr>
              <w:t> </w:t>
            </w:r>
            <w:r w:rsidRPr="00A21ABD">
              <w:rPr>
                <w:noProof/>
              </w:rPr>
              <w:t> </w:t>
            </w:r>
            <w:r w:rsidRPr="00A21ABD">
              <w:rPr>
                <w:noProof/>
              </w:rPr>
              <w:t> </w:t>
            </w:r>
            <w:r w:rsidRPr="00A21ABD">
              <w:rPr>
                <w:noProof/>
              </w:rPr>
              <w:t> </w:t>
            </w:r>
            <w:r w:rsidRPr="00A21ABD">
              <w:fldChar w:fldCharType="end"/>
            </w:r>
          </w:p>
        </w:tc>
        <w:tc>
          <w:tcPr>
            <w:tcW w:w="1465" w:type="pct"/>
            <w:gridSpan w:val="3"/>
            <w:shd w:val="clear" w:color="auto" w:fill="auto"/>
            <w:vAlign w:val="center"/>
          </w:tcPr>
          <w:p w14:paraId="284F8DCB" w14:textId="77777777" w:rsidR="009D61B9" w:rsidRPr="00A21ABD" w:rsidRDefault="009D61B9" w:rsidP="009D61B9">
            <w:r w:rsidRPr="00C21C42">
              <w:rPr>
                <w:b/>
              </w:rPr>
              <w:t>Is the Meeting Open to the Public/Membership Distribution List?</w:t>
            </w:r>
          </w:p>
        </w:tc>
        <w:tc>
          <w:tcPr>
            <w:tcW w:w="1173" w:type="pct"/>
            <w:gridSpan w:val="2"/>
            <w:shd w:val="clear" w:color="auto" w:fill="auto"/>
            <w:vAlign w:val="center"/>
          </w:tcPr>
          <w:p w14:paraId="0EFF602B" w14:textId="77777777" w:rsidR="009D61B9" w:rsidRPr="00A21ABD" w:rsidRDefault="009D61B9" w:rsidP="009D61B9">
            <w:r>
              <w:rPr>
                <w:rFonts w:ascii="Wingdings" w:hAnsi="Wingdings"/>
              </w:rPr>
              <w:fldChar w:fldCharType="begin">
                <w:ffData>
                  <w:name w:val="Check4"/>
                  <w:enabled/>
                  <w:calcOnExit w:val="0"/>
                  <w:checkBox>
                    <w:size w:val="22"/>
                    <w:default w:val="0"/>
                    <w:checked w:val="0"/>
                  </w:checkBox>
                </w:ffData>
              </w:fldChar>
            </w:r>
            <w:r>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Pr>
                <w:rFonts w:ascii="Wingdings" w:hAnsi="Wingdings"/>
              </w:rPr>
              <w:fldChar w:fldCharType="end"/>
            </w:r>
            <w:r w:rsidRPr="0044504B">
              <w:rPr>
                <w:rFonts w:ascii="Wingdings" w:hAnsi="Wingdings"/>
              </w:rPr>
              <w:t></w:t>
            </w:r>
            <w:r>
              <w:t xml:space="preserve">Yes       </w:t>
            </w:r>
            <w:r>
              <w:rPr>
                <w:rFonts w:ascii="Wingdings" w:hAnsi="Wingdings"/>
              </w:rPr>
              <w:fldChar w:fldCharType="begin">
                <w:ffData>
                  <w:name w:val="Check3"/>
                  <w:enabled/>
                  <w:calcOnExit w:val="0"/>
                  <w:checkBox>
                    <w:size w:val="22"/>
                    <w:default w:val="0"/>
                    <w:checked w:val="0"/>
                  </w:checkBox>
                </w:ffData>
              </w:fldChar>
            </w:r>
            <w:r>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Pr>
                <w:rFonts w:ascii="Wingdings" w:hAnsi="Wingdings"/>
              </w:rPr>
              <w:fldChar w:fldCharType="end"/>
            </w:r>
            <w:r>
              <w:rPr>
                <w:rFonts w:ascii="Wingdings" w:hAnsi="Wingdings"/>
              </w:rPr>
              <w:t></w:t>
            </w:r>
            <w:r>
              <w:t>No</w:t>
            </w:r>
          </w:p>
        </w:tc>
      </w:tr>
      <w:tr w:rsidR="009D61B9" w:rsidRPr="00A21ABD" w14:paraId="55865137" w14:textId="77777777" w:rsidTr="009D61B9">
        <w:trPr>
          <w:cantSplit/>
          <w:trHeight w:val="288"/>
          <w:jc w:val="center"/>
        </w:trPr>
        <w:tc>
          <w:tcPr>
            <w:tcW w:w="5000" w:type="pct"/>
            <w:gridSpan w:val="11"/>
            <w:shd w:val="clear" w:color="auto" w:fill="auto"/>
            <w:vAlign w:val="center"/>
          </w:tcPr>
          <w:p w14:paraId="3921BF0A" w14:textId="77777777" w:rsidR="009D61B9" w:rsidRDefault="009D61B9" w:rsidP="009D61B9">
            <w:pPr>
              <w:spacing w:before="60"/>
              <w:rPr>
                <w:color w:val="000000"/>
              </w:rPr>
            </w:pPr>
            <w:r>
              <w:rPr>
                <w:color w:val="000000"/>
              </w:rPr>
              <w:t xml:space="preserve">There are 50 parking spaces available on the property.  </w:t>
            </w:r>
            <w:r w:rsidRPr="00400AAC">
              <w:rPr>
                <w:color w:val="000000"/>
              </w:rPr>
              <w:t xml:space="preserve">Please </w:t>
            </w:r>
            <w:r>
              <w:rPr>
                <w:color w:val="000000"/>
              </w:rPr>
              <w:t>indicate if you need to discuss overflow parking options.</w:t>
            </w:r>
            <w:r w:rsidRPr="00400AAC">
              <w:rPr>
                <w:color w:val="000000"/>
              </w:rPr>
              <w:t xml:space="preserve">    </w:t>
            </w:r>
            <w:r>
              <w:rPr>
                <w:rFonts w:ascii="Wingdings" w:hAnsi="Wingdings"/>
              </w:rPr>
              <w:fldChar w:fldCharType="begin">
                <w:ffData>
                  <w:name w:val="Check8"/>
                  <w:enabled/>
                  <w:calcOnExit w:val="0"/>
                  <w:checkBox>
                    <w:size w:val="22"/>
                    <w:default w:val="0"/>
                  </w:checkBox>
                </w:ffData>
              </w:fldChar>
            </w:r>
            <w:bookmarkStart w:id="19" w:name="Check8"/>
            <w:r>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Pr>
                <w:rFonts w:ascii="Wingdings" w:hAnsi="Wingdings"/>
              </w:rPr>
              <w:fldChar w:fldCharType="end"/>
            </w:r>
            <w:bookmarkEnd w:id="19"/>
            <w:r w:rsidRPr="00400AAC">
              <w:rPr>
                <w:rFonts w:ascii="Wingdings" w:hAnsi="Wingdings"/>
              </w:rPr>
              <w:t></w:t>
            </w:r>
            <w:r w:rsidRPr="00F31552">
              <w:rPr>
                <w:noProof/>
              </w:rPr>
              <w:t>Yes</w:t>
            </w:r>
            <w:r>
              <w:t xml:space="preserve"> we will need additional space.</w:t>
            </w:r>
            <w:r w:rsidRPr="00400AAC">
              <w:t xml:space="preserve">      </w:t>
            </w:r>
            <w:r>
              <w:rPr>
                <w:rFonts w:ascii="Wingdings" w:hAnsi="Wingdings"/>
                <w:sz w:val="22"/>
                <w:szCs w:val="22"/>
              </w:rPr>
              <w:fldChar w:fldCharType="begin">
                <w:ffData>
                  <w:name w:val="Check9"/>
                  <w:enabled/>
                  <w:calcOnExit w:val="0"/>
                  <w:checkBox>
                    <w:size w:val="22"/>
                    <w:default w:val="0"/>
                  </w:checkBox>
                </w:ffData>
              </w:fldChar>
            </w:r>
            <w:bookmarkStart w:id="20" w:name="Check9"/>
            <w:r>
              <w:rPr>
                <w:rFonts w:ascii="Wingdings" w:hAnsi="Wingdings"/>
                <w:sz w:val="22"/>
                <w:szCs w:val="22"/>
              </w:rPr>
              <w:instrText xml:space="preserve"> FORMCHECKBOX </w:instrText>
            </w:r>
            <w:r w:rsidR="00000000">
              <w:rPr>
                <w:rFonts w:ascii="Wingdings" w:hAnsi="Wingdings"/>
                <w:sz w:val="22"/>
                <w:szCs w:val="22"/>
              </w:rPr>
            </w:r>
            <w:r w:rsidR="00000000">
              <w:rPr>
                <w:rFonts w:ascii="Wingdings" w:hAnsi="Wingdings"/>
                <w:sz w:val="22"/>
                <w:szCs w:val="22"/>
              </w:rPr>
              <w:fldChar w:fldCharType="separate"/>
            </w:r>
            <w:r>
              <w:rPr>
                <w:rFonts w:ascii="Wingdings" w:hAnsi="Wingdings"/>
                <w:sz w:val="22"/>
                <w:szCs w:val="22"/>
              </w:rPr>
              <w:fldChar w:fldCharType="end"/>
            </w:r>
            <w:bookmarkEnd w:id="20"/>
            <w:r w:rsidRPr="00400AAC">
              <w:rPr>
                <w:rFonts w:ascii="Wingdings" w:hAnsi="Wingdings"/>
              </w:rPr>
              <w:t></w:t>
            </w:r>
            <w:r w:rsidRPr="00400AAC">
              <w:t>No</w:t>
            </w:r>
            <w:r>
              <w:rPr>
                <w:color w:val="000000"/>
              </w:rPr>
              <w:t xml:space="preserve"> 50 spaces will be sufficient.</w:t>
            </w:r>
          </w:p>
          <w:p w14:paraId="5EAAB248" w14:textId="77777777" w:rsidR="009D61B9" w:rsidRDefault="009D61B9" w:rsidP="009D61B9">
            <w:pPr>
              <w:rPr>
                <w:rFonts w:ascii="Wingdings" w:hAnsi="Wingdings"/>
              </w:rPr>
            </w:pPr>
          </w:p>
        </w:tc>
      </w:tr>
    </w:tbl>
    <w:p w14:paraId="55F1D663" w14:textId="77777777" w:rsidR="00776E5E" w:rsidRPr="00A21ABD" w:rsidRDefault="00776E5E" w:rsidP="00776E5E"/>
    <w:tbl>
      <w:tblPr>
        <w:tblW w:w="5191" w:type="pct"/>
        <w:jc w:val="center"/>
        <w:tblCellMar>
          <w:top w:w="29" w:type="dxa"/>
          <w:left w:w="86" w:type="dxa"/>
          <w:bottom w:w="29" w:type="dxa"/>
          <w:right w:w="86" w:type="dxa"/>
        </w:tblCellMar>
        <w:tblLook w:val="01E0" w:firstRow="1" w:lastRow="1" w:firstColumn="1" w:lastColumn="1" w:noHBand="0" w:noVBand="0"/>
      </w:tblPr>
      <w:tblGrid>
        <w:gridCol w:w="9707"/>
      </w:tblGrid>
      <w:tr w:rsidR="009D61B9" w:rsidRPr="00F12325" w14:paraId="40BFC1C0" w14:textId="77777777" w:rsidTr="00EC29E3">
        <w:trPr>
          <w:cantSplit/>
          <w:trHeight w:val="25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EEAC8"/>
            <w:vAlign w:val="center"/>
          </w:tcPr>
          <w:p w14:paraId="39BA724D" w14:textId="77777777" w:rsidR="009D61B9" w:rsidRPr="00F12325" w:rsidRDefault="009D61B9" w:rsidP="00EC29E3">
            <w:pPr>
              <w:pStyle w:val="Heading2"/>
              <w:jc w:val="left"/>
              <w:rPr>
                <w:rFonts w:ascii="Times New Roman" w:hAnsi="Times New Roman"/>
                <w:i/>
                <w:sz w:val="26"/>
                <w:szCs w:val="26"/>
              </w:rPr>
            </w:pPr>
            <w:r>
              <w:rPr>
                <w:rFonts w:ascii="Times New Roman" w:hAnsi="Times New Roman"/>
                <w:sz w:val="26"/>
                <w:szCs w:val="26"/>
              </w:rPr>
              <w:t xml:space="preserve">ROOM SELECTION AND SETUP </w:t>
            </w:r>
          </w:p>
        </w:tc>
      </w:tr>
      <w:tr w:rsidR="009D61B9" w:rsidRPr="007E4D98" w14:paraId="4335B1E5" w14:textId="77777777" w:rsidTr="00EC29E3">
        <w:trPr>
          <w:cantSplit/>
          <w:trHeight w:val="259"/>
          <w:jc w:val="center"/>
        </w:trPr>
        <w:tc>
          <w:tcPr>
            <w:tcW w:w="5000" w:type="pct"/>
            <w:tcBorders>
              <w:top w:val="single" w:sz="4" w:space="0" w:color="000000"/>
            </w:tcBorders>
            <w:shd w:val="clear" w:color="auto" w:fill="auto"/>
            <w:vAlign w:val="center"/>
          </w:tcPr>
          <w:p w14:paraId="1778AB0F" w14:textId="77777777" w:rsidR="009D61B9" w:rsidRPr="00400AAC" w:rsidRDefault="009D61B9" w:rsidP="00EC29E3">
            <w:pPr>
              <w:tabs>
                <w:tab w:val="left" w:pos="360"/>
              </w:tabs>
              <w:rPr>
                <w:b/>
                <w:sz w:val="26"/>
                <w:szCs w:val="26"/>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sz w:val="26"/>
                <w:szCs w:val="26"/>
              </w:rPr>
              <w:t xml:space="preserve"> </w:t>
            </w:r>
            <w:r>
              <w:rPr>
                <w:b/>
                <w:sz w:val="26"/>
                <w:szCs w:val="26"/>
              </w:rPr>
              <w:t>Dune Room (</w:t>
            </w:r>
            <w:r w:rsidRPr="00857ABA">
              <w:rPr>
                <w:i/>
              </w:rPr>
              <w:t>32 Seats Classroom; 44 Seats Theatre; 24 Seats Square</w:t>
            </w:r>
            <w:r>
              <w:rPr>
                <w:b/>
                <w:sz w:val="26"/>
                <w:szCs w:val="26"/>
              </w:rPr>
              <w:t>)</w:t>
            </w:r>
          </w:p>
          <w:p w14:paraId="0B471CCB" w14:textId="77777777" w:rsidR="009D61B9" w:rsidRDefault="009D61B9" w:rsidP="00EC29E3">
            <w:pPr>
              <w:ind w:left="330"/>
              <w:rPr>
                <w:b/>
              </w:rPr>
            </w:pPr>
            <w:r>
              <w:rPr>
                <w:b/>
              </w:rPr>
              <w:t>Room Setup                                                                        Equipment Needs</w:t>
            </w:r>
          </w:p>
          <w:p w14:paraId="42285004"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Easel for flip chart</w:t>
            </w:r>
            <w:r>
              <w:rPr>
                <w:b/>
              </w:rPr>
              <w:t xml:space="preserve">                    </w:t>
            </w:r>
          </w:p>
          <w:p w14:paraId="1F92931B"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14:paraId="55222AA1"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Theatre for ___ Seats</w:t>
            </w:r>
          </w:p>
          <w:p w14:paraId="1ACA48B1"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Other ____________________________</w:t>
            </w:r>
          </w:p>
          <w:p w14:paraId="5D537ED9" w14:textId="77777777" w:rsidR="009D61B9" w:rsidRDefault="009D61B9" w:rsidP="00EC29E3">
            <w:pPr>
              <w:ind w:left="330"/>
              <w:rPr>
                <w:b/>
              </w:rPr>
            </w:pPr>
          </w:p>
          <w:p w14:paraId="67362EC9" w14:textId="77777777" w:rsidR="009D61B9" w:rsidRPr="00400AAC" w:rsidRDefault="009D61B9" w:rsidP="00EC29E3">
            <w:pPr>
              <w:tabs>
                <w:tab w:val="left" w:pos="360"/>
              </w:tabs>
              <w:rPr>
                <w:b/>
                <w:sz w:val="26"/>
                <w:szCs w:val="26"/>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sz w:val="26"/>
                <w:szCs w:val="26"/>
              </w:rPr>
              <w:t xml:space="preserve"> </w:t>
            </w:r>
            <w:r>
              <w:rPr>
                <w:b/>
                <w:sz w:val="26"/>
                <w:szCs w:val="26"/>
              </w:rPr>
              <w:t>Harvest Room</w:t>
            </w:r>
            <w:r w:rsidRPr="00400AAC">
              <w:rPr>
                <w:b/>
                <w:sz w:val="26"/>
                <w:szCs w:val="26"/>
              </w:rPr>
              <w:t xml:space="preserve"> </w:t>
            </w:r>
            <w:r>
              <w:rPr>
                <w:b/>
                <w:sz w:val="26"/>
                <w:szCs w:val="26"/>
              </w:rPr>
              <w:t>(</w:t>
            </w:r>
            <w:r w:rsidRPr="00857ABA">
              <w:rPr>
                <w:i/>
              </w:rPr>
              <w:t>32 Seats Classroom; 44 Seats Theatre; 24 Seats Square</w:t>
            </w:r>
            <w:r>
              <w:rPr>
                <w:b/>
                <w:sz w:val="26"/>
                <w:szCs w:val="26"/>
              </w:rPr>
              <w:t>)</w:t>
            </w:r>
          </w:p>
          <w:p w14:paraId="24ADBAB3" w14:textId="77777777" w:rsidR="009D61B9" w:rsidRDefault="009D61B9" w:rsidP="00EC29E3">
            <w:pPr>
              <w:ind w:left="330"/>
              <w:rPr>
                <w:b/>
              </w:rPr>
            </w:pPr>
            <w:r>
              <w:rPr>
                <w:b/>
              </w:rPr>
              <w:t>Room Setup                                                                        Equipment Needs</w:t>
            </w:r>
          </w:p>
          <w:p w14:paraId="37E02B29"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Easel for flip chart</w:t>
            </w:r>
            <w:r>
              <w:rPr>
                <w:b/>
              </w:rPr>
              <w:t xml:space="preserve">                    </w:t>
            </w:r>
          </w:p>
          <w:p w14:paraId="2DE49E56"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14:paraId="369B05EF"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Theatre for ___ Seats</w:t>
            </w:r>
          </w:p>
          <w:p w14:paraId="743F809B" w14:textId="77777777" w:rsidR="009D61B9" w:rsidRPr="007E4D98"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Other ____________________________</w:t>
            </w:r>
          </w:p>
        </w:tc>
      </w:tr>
      <w:tr w:rsidR="009D61B9" w:rsidRPr="007E4D98" w14:paraId="0F282192" w14:textId="77777777" w:rsidTr="00EC29E3">
        <w:trPr>
          <w:cantSplit/>
          <w:trHeight w:val="259"/>
          <w:jc w:val="center"/>
        </w:trPr>
        <w:tc>
          <w:tcPr>
            <w:tcW w:w="5000" w:type="pct"/>
            <w:shd w:val="clear" w:color="auto" w:fill="auto"/>
            <w:vAlign w:val="center"/>
          </w:tcPr>
          <w:p w14:paraId="7DF67421" w14:textId="77777777" w:rsidR="009D61B9" w:rsidRPr="007E4D98" w:rsidRDefault="009D61B9" w:rsidP="00EC29E3">
            <w:pPr>
              <w:ind w:left="454"/>
              <w:rPr>
                <w:b/>
              </w:rPr>
            </w:pPr>
          </w:p>
          <w:p w14:paraId="72D2234D" w14:textId="77777777" w:rsidR="009D61B9" w:rsidRPr="00400AAC" w:rsidRDefault="009D61B9" w:rsidP="00EC29E3">
            <w:pPr>
              <w:rPr>
                <w:b/>
                <w:sz w:val="26"/>
                <w:szCs w:val="26"/>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sz w:val="26"/>
                <w:szCs w:val="26"/>
              </w:rPr>
              <w:t xml:space="preserve"> </w:t>
            </w:r>
            <w:r>
              <w:rPr>
                <w:b/>
                <w:sz w:val="26"/>
                <w:szCs w:val="26"/>
              </w:rPr>
              <w:t>Lake Room (</w:t>
            </w:r>
            <w:r w:rsidRPr="00857ABA">
              <w:rPr>
                <w:i/>
              </w:rPr>
              <w:t>40 Seats Classroom; 52 Seats Theatre; 28 Seats Square</w:t>
            </w:r>
            <w:r>
              <w:rPr>
                <w:b/>
                <w:sz w:val="26"/>
                <w:szCs w:val="26"/>
              </w:rPr>
              <w:t>)</w:t>
            </w:r>
          </w:p>
          <w:p w14:paraId="02A130FF" w14:textId="77777777" w:rsidR="009D61B9" w:rsidRDefault="009D61B9" w:rsidP="00EC29E3">
            <w:pPr>
              <w:ind w:left="330"/>
              <w:rPr>
                <w:b/>
              </w:rPr>
            </w:pPr>
            <w:r>
              <w:rPr>
                <w:b/>
              </w:rPr>
              <w:t>Room Setup                                                                        Equipment Needs</w:t>
            </w:r>
          </w:p>
          <w:p w14:paraId="7CE14907"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Easel for flip chart</w:t>
            </w:r>
            <w:r>
              <w:rPr>
                <w:b/>
              </w:rPr>
              <w:t xml:space="preserve">                    </w:t>
            </w:r>
          </w:p>
          <w:p w14:paraId="69BB79B2"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14:paraId="58387EA6" w14:textId="77777777" w:rsidR="009D61B9"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Theatre for ___ Seats</w:t>
            </w:r>
          </w:p>
          <w:p w14:paraId="0A5F901B" w14:textId="77777777" w:rsidR="009D61B9" w:rsidRPr="007E4D98" w:rsidRDefault="009D61B9" w:rsidP="00EC29E3">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Other ____________________________</w:t>
            </w:r>
          </w:p>
        </w:tc>
      </w:tr>
    </w:tbl>
    <w:p w14:paraId="38401D57" w14:textId="77777777" w:rsidR="005E66A4" w:rsidRPr="007E4D98" w:rsidRDefault="005E66A4" w:rsidP="005E66A4">
      <w:pPr>
        <w:ind w:left="454"/>
        <w:rPr>
          <w:b/>
        </w:rPr>
      </w:pPr>
    </w:p>
    <w:p w14:paraId="0EB26C00" w14:textId="1B0E83B9" w:rsidR="005E66A4" w:rsidRPr="00400AAC" w:rsidRDefault="005E66A4" w:rsidP="005E66A4">
      <w:pPr>
        <w:rPr>
          <w:b/>
          <w:sz w:val="26"/>
          <w:szCs w:val="26"/>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sz w:val="26"/>
          <w:szCs w:val="26"/>
        </w:rPr>
        <w:t xml:space="preserve"> </w:t>
      </w:r>
      <w:r>
        <w:rPr>
          <w:b/>
          <w:sz w:val="26"/>
          <w:szCs w:val="26"/>
        </w:rPr>
        <w:t>Harvest/Lake Rooms Combined (</w:t>
      </w:r>
      <w:r w:rsidRPr="005E66A4">
        <w:rPr>
          <w:bCs/>
          <w:i/>
          <w:iCs/>
          <w:sz w:val="26"/>
          <w:szCs w:val="26"/>
        </w:rPr>
        <w:t>72</w:t>
      </w:r>
      <w:r w:rsidRPr="00857ABA">
        <w:rPr>
          <w:i/>
        </w:rPr>
        <w:t xml:space="preserve"> Seats Classroom; </w:t>
      </w:r>
      <w:r>
        <w:rPr>
          <w:i/>
        </w:rPr>
        <w:t>106</w:t>
      </w:r>
      <w:r w:rsidRPr="00857ABA">
        <w:rPr>
          <w:i/>
        </w:rPr>
        <w:t xml:space="preserve"> Seats Theatre; </w:t>
      </w:r>
      <w:r>
        <w:rPr>
          <w:i/>
        </w:rPr>
        <w:t>44</w:t>
      </w:r>
      <w:r w:rsidRPr="00857ABA">
        <w:rPr>
          <w:i/>
        </w:rPr>
        <w:t xml:space="preserve"> Seats Square</w:t>
      </w:r>
      <w:r>
        <w:rPr>
          <w:b/>
          <w:sz w:val="26"/>
          <w:szCs w:val="26"/>
        </w:rPr>
        <w:t>)</w:t>
      </w:r>
    </w:p>
    <w:p w14:paraId="6DE5E3DC" w14:textId="77777777" w:rsidR="005E66A4" w:rsidRDefault="005E66A4" w:rsidP="005E66A4">
      <w:pPr>
        <w:ind w:left="330"/>
        <w:rPr>
          <w:b/>
        </w:rPr>
      </w:pPr>
      <w:r>
        <w:rPr>
          <w:b/>
        </w:rPr>
        <w:t>Room Setup                                                                        Equipment Needs</w:t>
      </w:r>
    </w:p>
    <w:p w14:paraId="2763610A" w14:textId="77777777" w:rsidR="005E66A4" w:rsidRDefault="005E66A4" w:rsidP="005E66A4">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Easel for flip chart</w:t>
      </w:r>
      <w:r>
        <w:rPr>
          <w:b/>
        </w:rPr>
        <w:t xml:space="preserve">                    </w:t>
      </w:r>
    </w:p>
    <w:p w14:paraId="2A8E88B0" w14:textId="77777777" w:rsidR="005E66A4" w:rsidRDefault="005E66A4" w:rsidP="005E66A4">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14:paraId="391E896D" w14:textId="77777777" w:rsidR="005E66A4" w:rsidRDefault="005E66A4" w:rsidP="005E66A4">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Theatre for ___ Seats</w:t>
      </w:r>
    </w:p>
    <w:p w14:paraId="7E08C3EF" w14:textId="63660EA7" w:rsidR="005E66A4" w:rsidRDefault="005E66A4" w:rsidP="005E66A4">
      <w:pPr>
        <w:ind w:firstLine="330"/>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000000">
        <w:rPr>
          <w:rFonts w:ascii="Wingdings" w:hAnsi="Wingdings"/>
          <w:b/>
        </w:rPr>
      </w:r>
      <w:r w:rsidR="00000000">
        <w:rPr>
          <w:rFonts w:ascii="Wingdings" w:hAnsi="Wingdings"/>
          <w:b/>
        </w:rPr>
        <w:fldChar w:fldCharType="separate"/>
      </w:r>
      <w:r>
        <w:rPr>
          <w:rFonts w:ascii="Wingdings" w:hAnsi="Wingdings"/>
          <w:b/>
        </w:rPr>
        <w:fldChar w:fldCharType="end"/>
      </w:r>
      <w:r>
        <w:rPr>
          <w:b/>
        </w:rPr>
        <w:t xml:space="preserve">    Other ____________________________</w:t>
      </w:r>
    </w:p>
    <w:p w14:paraId="5494C4CD" w14:textId="77777777" w:rsidR="005E66A4" w:rsidRDefault="005E66A4" w:rsidP="00776E5E"/>
    <w:tbl>
      <w:tblPr>
        <w:tblW w:w="5191" w:type="pct"/>
        <w:jc w:val="center"/>
        <w:tblCellMar>
          <w:top w:w="29" w:type="dxa"/>
          <w:left w:w="86" w:type="dxa"/>
          <w:bottom w:w="29" w:type="dxa"/>
          <w:right w:w="86" w:type="dxa"/>
        </w:tblCellMar>
        <w:tblLook w:val="01E0" w:firstRow="1" w:lastRow="1" w:firstColumn="1" w:lastColumn="1" w:noHBand="0" w:noVBand="0"/>
      </w:tblPr>
      <w:tblGrid>
        <w:gridCol w:w="1796"/>
        <w:gridCol w:w="1413"/>
        <w:gridCol w:w="1299"/>
        <w:gridCol w:w="5199"/>
      </w:tblGrid>
      <w:tr w:rsidR="009D61B9" w:rsidRPr="000B1250" w14:paraId="50C0735E" w14:textId="77777777" w:rsidTr="00EC29E3">
        <w:trPr>
          <w:cantSplit/>
          <w:trHeight w:val="259"/>
          <w:jc w:val="center"/>
        </w:trPr>
        <w:tc>
          <w:tcPr>
            <w:tcW w:w="5000" w:type="pct"/>
            <w:gridSpan w:val="4"/>
            <w:tcBorders>
              <w:top w:val="single" w:sz="4" w:space="0" w:color="333333"/>
              <w:left w:val="single" w:sz="4" w:space="0" w:color="333333"/>
              <w:bottom w:val="single" w:sz="4" w:space="0" w:color="333333"/>
              <w:right w:val="single" w:sz="4" w:space="0" w:color="333333"/>
            </w:tcBorders>
            <w:shd w:val="clear" w:color="auto" w:fill="DEEAC8"/>
            <w:vAlign w:val="center"/>
          </w:tcPr>
          <w:p w14:paraId="79807975" w14:textId="77777777" w:rsidR="009D61B9" w:rsidRPr="00F12325" w:rsidRDefault="009D61B9" w:rsidP="00EC29E3">
            <w:pPr>
              <w:pStyle w:val="Heading2"/>
              <w:jc w:val="left"/>
              <w:rPr>
                <w:rFonts w:ascii="Times New Roman" w:hAnsi="Times New Roman"/>
                <w:sz w:val="26"/>
                <w:szCs w:val="26"/>
              </w:rPr>
            </w:pPr>
            <w:r w:rsidRPr="00F12325">
              <w:rPr>
                <w:rFonts w:ascii="Times New Roman" w:hAnsi="Times New Roman"/>
                <w:sz w:val="26"/>
                <w:szCs w:val="26"/>
              </w:rPr>
              <w:t>catering information</w:t>
            </w:r>
          </w:p>
        </w:tc>
      </w:tr>
      <w:tr w:rsidR="009D61B9" w:rsidRPr="000B1250" w14:paraId="79C710C0" w14:textId="77777777" w:rsidTr="00EC29E3">
        <w:trPr>
          <w:cantSplit/>
          <w:trHeight w:val="465"/>
          <w:jc w:val="center"/>
        </w:trPr>
        <w:tc>
          <w:tcPr>
            <w:tcW w:w="1653" w:type="pct"/>
            <w:gridSpan w:val="2"/>
            <w:tcBorders>
              <w:top w:val="single" w:sz="4" w:space="0" w:color="333333"/>
            </w:tcBorders>
            <w:shd w:val="clear" w:color="auto" w:fill="auto"/>
            <w:vAlign w:val="center"/>
          </w:tcPr>
          <w:p w14:paraId="0216AC5A" w14:textId="77777777" w:rsidR="009D61B9" w:rsidRDefault="009D61B9" w:rsidP="00EC29E3">
            <w:pPr>
              <w:rPr>
                <w:b/>
              </w:rPr>
            </w:pPr>
            <w:r>
              <w:rPr>
                <w:b/>
              </w:rPr>
              <w:t>Will the meeting be catered?</w:t>
            </w:r>
          </w:p>
        </w:tc>
        <w:tc>
          <w:tcPr>
            <w:tcW w:w="669" w:type="pct"/>
            <w:tcBorders>
              <w:top w:val="single" w:sz="4" w:space="0" w:color="333333"/>
            </w:tcBorders>
            <w:shd w:val="clear" w:color="auto" w:fill="auto"/>
            <w:vAlign w:val="center"/>
          </w:tcPr>
          <w:p w14:paraId="3ADEABF2" w14:textId="77777777" w:rsidR="009D61B9" w:rsidRPr="0044504B" w:rsidRDefault="009D61B9" w:rsidP="00EC29E3">
            <w:r>
              <w:rPr>
                <w:rFonts w:ascii="Wingdings" w:hAnsi="Wingdings"/>
              </w:rPr>
              <w:fldChar w:fldCharType="begin">
                <w:ffData>
                  <w:name w:val="Check34"/>
                  <w:enabled/>
                  <w:calcOnExit w:val="0"/>
                  <w:checkBox>
                    <w:size w:val="22"/>
                    <w:default w:val="0"/>
                  </w:checkBox>
                </w:ffData>
              </w:fldChar>
            </w:r>
            <w:bookmarkStart w:id="21" w:name="Check34"/>
            <w:r>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Pr>
                <w:rFonts w:ascii="Wingdings" w:hAnsi="Wingdings"/>
              </w:rPr>
              <w:fldChar w:fldCharType="end"/>
            </w:r>
            <w:bookmarkEnd w:id="21"/>
            <w:r w:rsidRPr="0044504B">
              <w:rPr>
                <w:rFonts w:ascii="Wingdings" w:hAnsi="Wingdings"/>
              </w:rPr>
              <w:t></w:t>
            </w:r>
            <w:r w:rsidRPr="0044504B">
              <w:t>Yes</w:t>
            </w:r>
          </w:p>
        </w:tc>
        <w:tc>
          <w:tcPr>
            <w:tcW w:w="2678" w:type="pct"/>
            <w:tcBorders>
              <w:top w:val="single" w:sz="4" w:space="0" w:color="333333"/>
            </w:tcBorders>
            <w:shd w:val="clear" w:color="auto" w:fill="auto"/>
            <w:vAlign w:val="center"/>
          </w:tcPr>
          <w:p w14:paraId="0B77460D" w14:textId="77777777" w:rsidR="009D61B9" w:rsidRPr="0044504B" w:rsidRDefault="009D61B9" w:rsidP="00EC29E3">
            <w:r>
              <w:rPr>
                <w:rFonts w:ascii="Wingdings" w:hAnsi="Wingdings"/>
              </w:rPr>
              <w:fldChar w:fldCharType="begin">
                <w:ffData>
                  <w:name w:val="Check35"/>
                  <w:enabled/>
                  <w:calcOnExit w:val="0"/>
                  <w:checkBox>
                    <w:size w:val="22"/>
                    <w:default w:val="0"/>
                  </w:checkBox>
                </w:ffData>
              </w:fldChar>
            </w:r>
            <w:bookmarkStart w:id="22" w:name="Check35"/>
            <w:r>
              <w:rPr>
                <w:rFonts w:ascii="Wingdings" w:hAnsi="Wingdings"/>
              </w:rPr>
              <w:instrText xml:space="preserve"> FORMCHECKBOX </w:instrText>
            </w:r>
            <w:r w:rsidR="00000000">
              <w:rPr>
                <w:rFonts w:ascii="Wingdings" w:hAnsi="Wingdings"/>
              </w:rPr>
            </w:r>
            <w:r w:rsidR="00000000">
              <w:rPr>
                <w:rFonts w:ascii="Wingdings" w:hAnsi="Wingdings"/>
              </w:rPr>
              <w:fldChar w:fldCharType="separate"/>
            </w:r>
            <w:r>
              <w:rPr>
                <w:rFonts w:ascii="Wingdings" w:hAnsi="Wingdings"/>
              </w:rPr>
              <w:fldChar w:fldCharType="end"/>
            </w:r>
            <w:bookmarkEnd w:id="22"/>
            <w:r w:rsidRPr="0044504B">
              <w:rPr>
                <w:rFonts w:ascii="Wingdings" w:hAnsi="Wingdings"/>
              </w:rPr>
              <w:t></w:t>
            </w:r>
            <w:r w:rsidRPr="0044504B">
              <w:t>No</w:t>
            </w:r>
          </w:p>
        </w:tc>
      </w:tr>
      <w:tr w:rsidR="009D61B9" w:rsidRPr="000B1250" w14:paraId="312B0F45" w14:textId="77777777" w:rsidTr="00EC29E3">
        <w:trPr>
          <w:cantSplit/>
          <w:trHeight w:val="259"/>
          <w:jc w:val="center"/>
        </w:trPr>
        <w:tc>
          <w:tcPr>
            <w:tcW w:w="925" w:type="pct"/>
            <w:shd w:val="clear" w:color="auto" w:fill="auto"/>
            <w:vAlign w:val="center"/>
          </w:tcPr>
          <w:p w14:paraId="64DA8025" w14:textId="77777777" w:rsidR="009D61B9" w:rsidRPr="000B1250" w:rsidRDefault="009D61B9" w:rsidP="00EC29E3">
            <w:pPr>
              <w:rPr>
                <w:b/>
              </w:rPr>
            </w:pPr>
            <w:r>
              <w:rPr>
                <w:b/>
              </w:rPr>
              <w:t>If yes, name of caterer</w:t>
            </w:r>
            <w:r w:rsidRPr="000B1250">
              <w:rPr>
                <w:b/>
              </w:rPr>
              <w:t>:</w:t>
            </w:r>
          </w:p>
        </w:tc>
        <w:bookmarkStart w:id="23" w:name="Text18"/>
        <w:tc>
          <w:tcPr>
            <w:tcW w:w="4075" w:type="pct"/>
            <w:gridSpan w:val="3"/>
            <w:tcBorders>
              <w:bottom w:val="single" w:sz="4" w:space="0" w:color="333333"/>
            </w:tcBorders>
            <w:shd w:val="clear" w:color="auto" w:fill="auto"/>
            <w:vAlign w:val="center"/>
          </w:tcPr>
          <w:p w14:paraId="2D7308F3" w14:textId="77777777" w:rsidR="009D61B9" w:rsidRPr="000B1250" w:rsidRDefault="009D61B9" w:rsidP="00EC29E3">
            <w:pPr>
              <w:rPr>
                <w:b/>
              </w:rPr>
            </w:pPr>
            <w:r>
              <w:rPr>
                <w:b/>
              </w:rPr>
              <w:fldChar w:fldCharType="begin">
                <w:ffData>
                  <w:name w:val="Text18"/>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9D61B9" w:rsidRPr="00886C5F" w14:paraId="78C91685" w14:textId="77777777" w:rsidTr="00EC29E3">
        <w:trPr>
          <w:cantSplit/>
          <w:trHeight w:val="288"/>
          <w:jc w:val="center"/>
        </w:trPr>
        <w:tc>
          <w:tcPr>
            <w:tcW w:w="5000" w:type="pct"/>
            <w:gridSpan w:val="4"/>
            <w:shd w:val="clear" w:color="auto" w:fill="auto"/>
            <w:vAlign w:val="center"/>
          </w:tcPr>
          <w:p w14:paraId="5BF59E5C" w14:textId="77777777" w:rsidR="009D61B9" w:rsidRPr="00886C5F" w:rsidRDefault="009D61B9" w:rsidP="00EC29E3">
            <w:pPr>
              <w:rPr>
                <w:b/>
              </w:rPr>
            </w:pPr>
            <w:r w:rsidRPr="00886C5F">
              <w:rPr>
                <w:b/>
              </w:rPr>
              <w:t>Please make sure a contact person from your organization is present to accept food/caterer delivery.</w:t>
            </w:r>
            <w:r>
              <w:rPr>
                <w:b/>
              </w:rPr>
              <w:t xml:space="preserve"> The Foundation will not accept delivery of any items.</w:t>
            </w:r>
          </w:p>
        </w:tc>
      </w:tr>
    </w:tbl>
    <w:p w14:paraId="5571EA1F" w14:textId="77777777" w:rsidR="009D61B9" w:rsidRPr="00A21ABD" w:rsidRDefault="009D61B9" w:rsidP="00776E5E"/>
    <w:p w14:paraId="0E2F8034" w14:textId="77777777" w:rsidR="006E6DF3" w:rsidRDefault="00C572E7" w:rsidP="006E6DF3">
      <w:r w:rsidRPr="00A21ABD">
        <w:t xml:space="preserve">The undersigned has read and understands the guidelines, communicated the same to </w:t>
      </w:r>
      <w:proofErr w:type="gramStart"/>
      <w:r w:rsidRPr="00A21ABD">
        <w:t>all of</w:t>
      </w:r>
      <w:proofErr w:type="gramEnd"/>
      <w:r w:rsidRPr="00A21ABD">
        <w:t xml:space="preserve"> its attendees and agrees to conform all activities and conduct while on the premises to the guideline </w:t>
      </w:r>
      <w:r w:rsidRPr="00A21ABD">
        <w:lastRenderedPageBreak/>
        <w:t xml:space="preserve">requirements.  </w:t>
      </w:r>
      <w:r w:rsidR="006E6DF3" w:rsidRPr="00A21ABD">
        <w:t xml:space="preserve">It is understood that infectious diseases, such as COVID-19, MRSA, Influenza and the like, carry inherent risk of transmission from person-to-person.  The Organization is aware of this risk of transmission of infectious diseases at the time of this Application and upon use of the </w:t>
      </w:r>
      <w:r w:rsidRPr="00A21ABD">
        <w:t xml:space="preserve">Nonprofit </w:t>
      </w:r>
      <w:r w:rsidR="006E6DF3" w:rsidRPr="00A21ABD">
        <w:t xml:space="preserve">Conference Center.  With full knowledge of the foregoing, the Organization, on behalf of itself, its attendees or other related third parties, hereby releases, waives, and discharges the Porter County Community Foundation, its Board of Directors, Officers, employees, independent contractors and agents (collectively “Released Parties”) from any and all liabilities, claims, demands, actions, and causes of action, whatsoever, directly or indirectly arising out of or in any way related to the Organization’s and attendees’ use of the </w:t>
      </w:r>
      <w:r w:rsidRPr="00A21ABD">
        <w:t xml:space="preserve">Nonprofit </w:t>
      </w:r>
      <w:r w:rsidR="006E6DF3" w:rsidRPr="00A21ABD">
        <w:t xml:space="preserve">Conference Center (collectively “Released Claims”) arising out of or related to any loss, damage, injury or death, that may be sustained by the Organization or any attendee related to COVID-19 or any other infectious disease to which any Attendee or associated person may have been exposed to as a result of the Organization’s use of the </w:t>
      </w:r>
      <w:r w:rsidRPr="00A21ABD">
        <w:t xml:space="preserve">Nonprofit </w:t>
      </w:r>
      <w:r w:rsidR="006E6DF3" w:rsidRPr="00A21ABD">
        <w:t xml:space="preserve">Conference Center.  The Organization agrees to indemnify, defend and hold harmless the Released Parties </w:t>
      </w:r>
      <w:r w:rsidR="006E6DF3" w:rsidRPr="00A21ABD">
        <w:rPr>
          <w:sz w:val="23"/>
          <w:szCs w:val="23"/>
        </w:rPr>
        <w:t>from and against any and all costs, expenses, damages, lawsuits, and/or liabilities or claims, including without limitation attorney’s fees and litigation expenses, incurred by any of such Released Parties as a result of any  claims or suits made by the Organization, any attendee or  third party against any of the Released Parties to recover any losses, liabilities, costs, damages or expenses  due to the Released Claims.</w:t>
      </w:r>
    </w:p>
    <w:p w14:paraId="4F5615AB" w14:textId="77777777" w:rsidR="006E6DF3" w:rsidRDefault="006E6DF3" w:rsidP="006E6DF3"/>
    <w:p w14:paraId="348A259A" w14:textId="77777777" w:rsidR="008E7254" w:rsidRDefault="008E7254" w:rsidP="00776E5E"/>
    <w:p w14:paraId="32D14EAD" w14:textId="77777777" w:rsidR="008E7254" w:rsidRDefault="008E7254" w:rsidP="00776E5E"/>
    <w:p w14:paraId="22C41280" w14:textId="77777777" w:rsidR="008E7254" w:rsidRDefault="008E7254" w:rsidP="00776E5E">
      <w:r>
        <w:t>________________________________________</w:t>
      </w:r>
      <w:r>
        <w:tab/>
      </w:r>
      <w:r>
        <w:tab/>
      </w:r>
      <w:r>
        <w:tab/>
        <w:t>_____________________</w:t>
      </w:r>
    </w:p>
    <w:p w14:paraId="57066F32" w14:textId="77777777" w:rsidR="008E7254" w:rsidRPr="00776E5E" w:rsidRDefault="008E7254" w:rsidP="00776E5E">
      <w:r>
        <w:t>Signature and Title</w:t>
      </w:r>
      <w:r>
        <w:tab/>
      </w:r>
      <w:r>
        <w:tab/>
      </w:r>
      <w:r>
        <w:tab/>
      </w:r>
      <w:r>
        <w:tab/>
      </w:r>
      <w:r>
        <w:tab/>
      </w:r>
      <w:r>
        <w:tab/>
      </w:r>
      <w:r>
        <w:tab/>
        <w:t>Date</w:t>
      </w:r>
    </w:p>
    <w:sectPr w:rsidR="008E7254" w:rsidRPr="00776E5E" w:rsidSect="006C3C7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500"/>
    <w:multiLevelType w:val="hybridMultilevel"/>
    <w:tmpl w:val="E226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5440"/>
    <w:multiLevelType w:val="hybridMultilevel"/>
    <w:tmpl w:val="7F56916E"/>
    <w:lvl w:ilvl="0" w:tplc="C1F0A6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95083"/>
    <w:multiLevelType w:val="hybridMultilevel"/>
    <w:tmpl w:val="E9EA3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2561DD"/>
    <w:multiLevelType w:val="hybridMultilevel"/>
    <w:tmpl w:val="2758B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F22BE"/>
    <w:multiLevelType w:val="hybridMultilevel"/>
    <w:tmpl w:val="F88811EE"/>
    <w:lvl w:ilvl="0" w:tplc="D96C8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A035EA"/>
    <w:multiLevelType w:val="hybridMultilevel"/>
    <w:tmpl w:val="B378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E6999"/>
    <w:multiLevelType w:val="hybridMultilevel"/>
    <w:tmpl w:val="C616EFC2"/>
    <w:lvl w:ilvl="0" w:tplc="742C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DC2044"/>
    <w:multiLevelType w:val="hybridMultilevel"/>
    <w:tmpl w:val="F9888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56466"/>
    <w:multiLevelType w:val="hybridMultilevel"/>
    <w:tmpl w:val="CA943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941366"/>
    <w:multiLevelType w:val="hybridMultilevel"/>
    <w:tmpl w:val="C850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A153AD"/>
    <w:multiLevelType w:val="hybridMultilevel"/>
    <w:tmpl w:val="D97CF1D6"/>
    <w:lvl w:ilvl="0" w:tplc="BC42A036">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A01FC"/>
    <w:multiLevelType w:val="hybridMultilevel"/>
    <w:tmpl w:val="C3E6C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8434071">
    <w:abstractNumId w:val="1"/>
  </w:num>
  <w:num w:numId="2" w16cid:durableId="707216240">
    <w:abstractNumId w:val="9"/>
  </w:num>
  <w:num w:numId="3" w16cid:durableId="1499886336">
    <w:abstractNumId w:val="11"/>
  </w:num>
  <w:num w:numId="4" w16cid:durableId="819034690">
    <w:abstractNumId w:val="8"/>
  </w:num>
  <w:num w:numId="5" w16cid:durableId="1848788312">
    <w:abstractNumId w:val="3"/>
  </w:num>
  <w:num w:numId="6" w16cid:durableId="711147633">
    <w:abstractNumId w:val="2"/>
  </w:num>
  <w:num w:numId="7" w16cid:durableId="1570654048">
    <w:abstractNumId w:val="5"/>
  </w:num>
  <w:num w:numId="8" w16cid:durableId="1124813750">
    <w:abstractNumId w:val="6"/>
  </w:num>
  <w:num w:numId="9" w16cid:durableId="534344203">
    <w:abstractNumId w:val="4"/>
  </w:num>
  <w:num w:numId="10" w16cid:durableId="1629702232">
    <w:abstractNumId w:val="7"/>
  </w:num>
  <w:num w:numId="11" w16cid:durableId="931088238">
    <w:abstractNumId w:val="0"/>
  </w:num>
  <w:num w:numId="12" w16cid:durableId="999190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rQwNTCzNDAxNDc0szRR0lEKTi0uzszPAykwrAUA1UNGCSwAAAA="/>
  </w:docVars>
  <w:rsids>
    <w:rsidRoot w:val="00181D1D"/>
    <w:rsid w:val="0002139F"/>
    <w:rsid w:val="00043F47"/>
    <w:rsid w:val="00052F5A"/>
    <w:rsid w:val="000B25D4"/>
    <w:rsid w:val="000D14C1"/>
    <w:rsid w:val="000E33EA"/>
    <w:rsid w:val="00103262"/>
    <w:rsid w:val="00104EBF"/>
    <w:rsid w:val="00105E55"/>
    <w:rsid w:val="001108D6"/>
    <w:rsid w:val="00111D9D"/>
    <w:rsid w:val="001135D5"/>
    <w:rsid w:val="0015248B"/>
    <w:rsid w:val="00181D1D"/>
    <w:rsid w:val="001932DA"/>
    <w:rsid w:val="001B398A"/>
    <w:rsid w:val="001F7932"/>
    <w:rsid w:val="00206144"/>
    <w:rsid w:val="002509C2"/>
    <w:rsid w:val="002639BC"/>
    <w:rsid w:val="002B0EBE"/>
    <w:rsid w:val="00313E1D"/>
    <w:rsid w:val="003414AA"/>
    <w:rsid w:val="00347864"/>
    <w:rsid w:val="00347AFF"/>
    <w:rsid w:val="00374FF2"/>
    <w:rsid w:val="00375775"/>
    <w:rsid w:val="00387C4E"/>
    <w:rsid w:val="003F234B"/>
    <w:rsid w:val="004147F9"/>
    <w:rsid w:val="00440FCE"/>
    <w:rsid w:val="00445ABF"/>
    <w:rsid w:val="0044780B"/>
    <w:rsid w:val="0047051A"/>
    <w:rsid w:val="00474FD4"/>
    <w:rsid w:val="004C0468"/>
    <w:rsid w:val="004C7A4C"/>
    <w:rsid w:val="004E710C"/>
    <w:rsid w:val="005278DD"/>
    <w:rsid w:val="00541D64"/>
    <w:rsid w:val="005E66A4"/>
    <w:rsid w:val="00607960"/>
    <w:rsid w:val="006148D1"/>
    <w:rsid w:val="00637718"/>
    <w:rsid w:val="006617EB"/>
    <w:rsid w:val="00677FB5"/>
    <w:rsid w:val="00690FBE"/>
    <w:rsid w:val="00691DD7"/>
    <w:rsid w:val="006C3C71"/>
    <w:rsid w:val="006E6DF3"/>
    <w:rsid w:val="006F45E2"/>
    <w:rsid w:val="00700B81"/>
    <w:rsid w:val="00715D70"/>
    <w:rsid w:val="007161A4"/>
    <w:rsid w:val="00721C06"/>
    <w:rsid w:val="00723EE2"/>
    <w:rsid w:val="00757105"/>
    <w:rsid w:val="00776E5E"/>
    <w:rsid w:val="00787EBC"/>
    <w:rsid w:val="00796538"/>
    <w:rsid w:val="007B0A78"/>
    <w:rsid w:val="007E50E1"/>
    <w:rsid w:val="0082043E"/>
    <w:rsid w:val="00834E06"/>
    <w:rsid w:val="00853AE4"/>
    <w:rsid w:val="00854D3F"/>
    <w:rsid w:val="00857ABA"/>
    <w:rsid w:val="0089077D"/>
    <w:rsid w:val="00894A42"/>
    <w:rsid w:val="008B1875"/>
    <w:rsid w:val="008D093A"/>
    <w:rsid w:val="008D493D"/>
    <w:rsid w:val="008E7254"/>
    <w:rsid w:val="008F172F"/>
    <w:rsid w:val="009112E6"/>
    <w:rsid w:val="0093112E"/>
    <w:rsid w:val="0097347C"/>
    <w:rsid w:val="009C1ACA"/>
    <w:rsid w:val="009D082B"/>
    <w:rsid w:val="009D0EF8"/>
    <w:rsid w:val="009D5201"/>
    <w:rsid w:val="009D61B9"/>
    <w:rsid w:val="00A1050B"/>
    <w:rsid w:val="00A10F04"/>
    <w:rsid w:val="00A21ABD"/>
    <w:rsid w:val="00A2746D"/>
    <w:rsid w:val="00A3094D"/>
    <w:rsid w:val="00A86E40"/>
    <w:rsid w:val="00AC26DA"/>
    <w:rsid w:val="00AE102D"/>
    <w:rsid w:val="00B12615"/>
    <w:rsid w:val="00B32CA1"/>
    <w:rsid w:val="00B76B93"/>
    <w:rsid w:val="00B97B89"/>
    <w:rsid w:val="00BA28D8"/>
    <w:rsid w:val="00BC5A0E"/>
    <w:rsid w:val="00BD0B46"/>
    <w:rsid w:val="00C04259"/>
    <w:rsid w:val="00C066E2"/>
    <w:rsid w:val="00C21C42"/>
    <w:rsid w:val="00C560BE"/>
    <w:rsid w:val="00C572E7"/>
    <w:rsid w:val="00C614CF"/>
    <w:rsid w:val="00C907E8"/>
    <w:rsid w:val="00CA7928"/>
    <w:rsid w:val="00CB4526"/>
    <w:rsid w:val="00CD144D"/>
    <w:rsid w:val="00CE3EAE"/>
    <w:rsid w:val="00D173B5"/>
    <w:rsid w:val="00D235CC"/>
    <w:rsid w:val="00D83563"/>
    <w:rsid w:val="00DA553D"/>
    <w:rsid w:val="00DD706C"/>
    <w:rsid w:val="00E15E25"/>
    <w:rsid w:val="00E4715F"/>
    <w:rsid w:val="00E54ECB"/>
    <w:rsid w:val="00E64B2C"/>
    <w:rsid w:val="00E80F5A"/>
    <w:rsid w:val="00EA3B01"/>
    <w:rsid w:val="00EC50C5"/>
    <w:rsid w:val="00F3043E"/>
    <w:rsid w:val="00F31552"/>
    <w:rsid w:val="00F51CCF"/>
    <w:rsid w:val="00FB21FB"/>
    <w:rsid w:val="00FC2600"/>
    <w:rsid w:val="00FD4B5F"/>
    <w:rsid w:val="00FE7101"/>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11B"/>
  <w15:chartTrackingRefBased/>
  <w15:docId w15:val="{6F30D1B7-6036-46BD-A221-7CCD9723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E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76E5E"/>
    <w:pPr>
      <w:keepNext w:val="0"/>
      <w:keepLines w:val="0"/>
      <w:spacing w:before="0"/>
      <w:jc w:val="center"/>
      <w:outlineLvl w:val="1"/>
    </w:pPr>
    <w:rPr>
      <w:rFonts w:ascii="Tahoma" w:eastAsia="Times New Roman" w:hAnsi="Tahoma" w:cs="Times New Roman"/>
      <w:b/>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1D"/>
    <w:pPr>
      <w:ind w:left="720"/>
      <w:contextualSpacing/>
    </w:pPr>
  </w:style>
  <w:style w:type="character" w:styleId="Hyperlink">
    <w:name w:val="Hyperlink"/>
    <w:basedOn w:val="DefaultParagraphFont"/>
    <w:uiPriority w:val="99"/>
    <w:unhideWhenUsed/>
    <w:rsid w:val="00776E5E"/>
    <w:rPr>
      <w:color w:val="0563C1" w:themeColor="hyperlink"/>
      <w:u w:val="single"/>
    </w:rPr>
  </w:style>
  <w:style w:type="character" w:customStyle="1" w:styleId="Heading2Char">
    <w:name w:val="Heading 2 Char"/>
    <w:basedOn w:val="DefaultParagraphFont"/>
    <w:link w:val="Heading2"/>
    <w:rsid w:val="00776E5E"/>
    <w:rPr>
      <w:rFonts w:ascii="Tahoma" w:eastAsia="Times New Roman" w:hAnsi="Tahoma"/>
      <w:b/>
      <w:caps/>
      <w:sz w:val="16"/>
      <w:szCs w:val="16"/>
    </w:rPr>
  </w:style>
  <w:style w:type="character" w:customStyle="1" w:styleId="Heading1Char">
    <w:name w:val="Heading 1 Char"/>
    <w:basedOn w:val="DefaultParagraphFont"/>
    <w:link w:val="Heading1"/>
    <w:uiPriority w:val="9"/>
    <w:rsid w:val="00776E5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91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D7"/>
    <w:rPr>
      <w:rFonts w:ascii="Segoe UI" w:hAnsi="Segoe UI" w:cs="Segoe UI"/>
      <w:sz w:val="18"/>
      <w:szCs w:val="18"/>
    </w:rPr>
  </w:style>
  <w:style w:type="character" w:styleId="CommentReference">
    <w:name w:val="annotation reference"/>
    <w:basedOn w:val="DefaultParagraphFont"/>
    <w:uiPriority w:val="99"/>
    <w:semiHidden/>
    <w:unhideWhenUsed/>
    <w:rsid w:val="00677FB5"/>
    <w:rPr>
      <w:sz w:val="16"/>
      <w:szCs w:val="16"/>
    </w:rPr>
  </w:style>
  <w:style w:type="paragraph" w:styleId="CommentText">
    <w:name w:val="annotation text"/>
    <w:basedOn w:val="Normal"/>
    <w:link w:val="CommentTextChar"/>
    <w:uiPriority w:val="99"/>
    <w:semiHidden/>
    <w:unhideWhenUsed/>
    <w:rsid w:val="00677FB5"/>
    <w:rPr>
      <w:sz w:val="20"/>
      <w:szCs w:val="20"/>
    </w:rPr>
  </w:style>
  <w:style w:type="character" w:customStyle="1" w:styleId="CommentTextChar">
    <w:name w:val="Comment Text Char"/>
    <w:basedOn w:val="DefaultParagraphFont"/>
    <w:link w:val="CommentText"/>
    <w:uiPriority w:val="99"/>
    <w:semiHidden/>
    <w:rsid w:val="00677FB5"/>
    <w:rPr>
      <w:sz w:val="20"/>
      <w:szCs w:val="20"/>
    </w:rPr>
  </w:style>
  <w:style w:type="paragraph" w:styleId="CommentSubject">
    <w:name w:val="annotation subject"/>
    <w:basedOn w:val="CommentText"/>
    <w:next w:val="CommentText"/>
    <w:link w:val="CommentSubjectChar"/>
    <w:uiPriority w:val="99"/>
    <w:semiHidden/>
    <w:unhideWhenUsed/>
    <w:rsid w:val="00677FB5"/>
    <w:rPr>
      <w:b/>
      <w:bCs/>
    </w:rPr>
  </w:style>
  <w:style w:type="character" w:customStyle="1" w:styleId="CommentSubjectChar">
    <w:name w:val="Comment Subject Char"/>
    <w:basedOn w:val="CommentTextChar"/>
    <w:link w:val="CommentSubject"/>
    <w:uiPriority w:val="99"/>
    <w:semiHidden/>
    <w:rsid w:val="00677FB5"/>
    <w:rPr>
      <w:b/>
      <w:bCs/>
      <w:sz w:val="20"/>
      <w:szCs w:val="20"/>
    </w:rPr>
  </w:style>
  <w:style w:type="paragraph" w:styleId="Revision">
    <w:name w:val="Revision"/>
    <w:hidden/>
    <w:uiPriority w:val="99"/>
    <w:semiHidden/>
    <w:rsid w:val="00677FB5"/>
  </w:style>
  <w:style w:type="character" w:styleId="UnresolvedMention">
    <w:name w:val="Unresolved Mention"/>
    <w:basedOn w:val="DefaultParagraphFont"/>
    <w:uiPriority w:val="99"/>
    <w:semiHidden/>
    <w:unhideWhenUsed/>
    <w:rsid w:val="00DD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enter@pccf.g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606A-2552-4CD5-95AD-BA4EA651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Sheetz</dc:creator>
  <cp:keywords/>
  <dc:description/>
  <cp:lastModifiedBy>Samantha Bean</cp:lastModifiedBy>
  <cp:revision>5</cp:revision>
  <cp:lastPrinted>2021-06-15T20:02:00Z</cp:lastPrinted>
  <dcterms:created xsi:type="dcterms:W3CDTF">2022-10-10T21:11:00Z</dcterms:created>
  <dcterms:modified xsi:type="dcterms:W3CDTF">2023-11-03T13:09:00Z</dcterms:modified>
</cp:coreProperties>
</file>